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F7A5CC" w14:textId="23C64BAB" w:rsidR="00EB19AD" w:rsidRPr="009000BC" w:rsidRDefault="00D34CE1" w:rsidP="00EB19AD">
      <w:pPr>
        <w:pStyle w:val="Titel-Headline"/>
      </w:pPr>
      <w:bookmarkStart w:id="0" w:name="Untertitel"/>
      <w:r>
        <w:t>Press release</w:t>
      </w:r>
    </w:p>
    <w:p w14:paraId="5FE12E56" w14:textId="77777777" w:rsidR="00CE71C0" w:rsidRPr="009000BC" w:rsidRDefault="00CE71C0" w:rsidP="00064547">
      <w:pPr>
        <w:pStyle w:val="Linie"/>
      </w:pPr>
      <w:r>
        <w:rPr>
          <w:noProof/>
          <w:lang w:val="de-DE" w:eastAsia="zh-CN"/>
        </w:rPr>
        <mc:AlternateContent>
          <mc:Choice Requires="wps">
            <w:drawing>
              <wp:inline distT="0" distB="0" distL="0" distR="0" wp14:anchorId="0601A637" wp14:editId="08525018">
                <wp:extent cx="4932000" cy="0"/>
                <wp:effectExtent l="0" t="0" r="8890" b="12700"/>
                <wp:docPr id="11" name="Gerader Verbinder 11"/>
                <wp:cNvGraphicFramePr/>
                <a:graphic xmlns:a="http://schemas.openxmlformats.org/drawingml/2006/main">
                  <a:graphicData uri="http://schemas.microsoft.com/office/word/2010/wordprocessingShape">
                    <wps:wsp>
                      <wps:cNvCnPr/>
                      <wps:spPr>
                        <a:xfrm>
                          <a:off x="0" y="0"/>
                          <a:ext cx="4932000" cy="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73532A56" id="Gerader Verbinder 11" o:spid="_x0000_s1026" style="visibility:visible;mso-wrap-style:square;mso-left-percent:-10001;mso-top-percent:-10001;mso-position-horizontal:absolute;mso-position-horizontal-relative:char;mso-position-vertical:absolute;mso-position-vertical-relative:line;mso-left-percent:-10001;mso-top-percent:-10001" from="0,0" to="388.3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" strokeweight=".5pt">
                <v:stroke joinstyle="miter"/>
                <w10:anchorlock/>
              </v:line>
            </w:pict>
          </mc:Fallback>
        </mc:AlternateContent>
      </w:r>
    </w:p>
    <w:bookmarkEnd w:id="0"/>
    <w:p w14:paraId="1FDA5774" w14:textId="0864B7EA" w:rsidR="006360E8" w:rsidRPr="00C662C8" w:rsidRDefault="006360E8" w:rsidP="006360E8">
      <w:pPr>
        <w:rPr>
          <w:b/>
          <w:bCs/>
          <w:spacing w:val="-2"/>
          <w:w w:val="101"/>
        </w:rPr>
      </w:pPr>
      <w:r>
        <w:rPr>
          <w:b/>
        </w:rPr>
        <w:t>State-of-the-art paint technology and intelligent software solution</w:t>
      </w:r>
      <w:r w:rsidR="003647B3">
        <w:rPr>
          <w:b/>
        </w:rPr>
        <w:t>s</w:t>
      </w:r>
      <w:r>
        <w:rPr>
          <w:b/>
        </w:rPr>
        <w:t xml:space="preserve"> for Volkswagen </w:t>
      </w:r>
      <w:proofErr w:type="spellStart"/>
      <w:r>
        <w:rPr>
          <w:b/>
        </w:rPr>
        <w:t>Autoeuropa</w:t>
      </w:r>
      <w:proofErr w:type="spellEnd"/>
    </w:p>
    <w:p w14:paraId="12CBC6BA" w14:textId="77777777" w:rsidR="00FE0038" w:rsidRDefault="00FE0038" w:rsidP="00EF2D1F">
      <w:pPr>
        <w:pStyle w:val="Flietext"/>
        <w:rPr>
          <w:b/>
          <w:color w:val="00468E" w:themeColor="accent1"/>
          <w:sz w:val="34"/>
          <w:szCs w:val="30"/>
        </w:rPr>
      </w:pPr>
    </w:p>
    <w:p w14:paraId="5FA1048D" w14:textId="328BAE41" w:rsidR="00573785" w:rsidRDefault="00573785" w:rsidP="00EF2D1F">
      <w:pPr>
        <w:pStyle w:val="Flietext"/>
        <w:rPr>
          <w:b/>
          <w:color w:val="00468E" w:themeColor="accent1"/>
          <w:sz w:val="34"/>
          <w:szCs w:val="30"/>
        </w:rPr>
      </w:pPr>
      <w:r>
        <w:rPr>
          <w:b/>
          <w:color w:val="00468E" w:themeColor="accent1"/>
          <w:sz w:val="34"/>
        </w:rPr>
        <w:t>Dürr implementing a CO</w:t>
      </w:r>
      <w:r>
        <w:rPr>
          <w:b/>
          <w:color w:val="00468E" w:themeColor="accent1"/>
          <w:sz w:val="34"/>
          <w:vertAlign w:val="subscript"/>
        </w:rPr>
        <w:t>2</w:t>
      </w:r>
      <w:r>
        <w:rPr>
          <w:b/>
          <w:color w:val="00468E" w:themeColor="accent1"/>
          <w:sz w:val="34"/>
        </w:rPr>
        <w:t xml:space="preserve">-efficient paint shop with cross-plant system integration </w:t>
      </w:r>
    </w:p>
    <w:p w14:paraId="715BD84E" w14:textId="77777777" w:rsidR="00573785" w:rsidRDefault="00573785" w:rsidP="00EF2D1F">
      <w:pPr>
        <w:pStyle w:val="Flietext"/>
        <w:rPr>
          <w:b/>
          <w:color w:val="00468E" w:themeColor="accent1"/>
          <w:sz w:val="34"/>
          <w:szCs w:val="30"/>
        </w:rPr>
      </w:pPr>
    </w:p>
    <w:p w14:paraId="62860004" w14:textId="215A3045" w:rsidR="00C662C8" w:rsidRDefault="001C77C3" w:rsidP="00C662C8">
      <w:pPr>
        <w:rPr>
          <w:b/>
          <w:spacing w:val="-2"/>
          <w:w w:val="101"/>
        </w:rPr>
      </w:pPr>
      <w:r w:rsidRPr="00C662C8">
        <w:rPr>
          <w:b/>
          <w:bCs/>
          <w:spacing w:val="-2"/>
          <w:w w:val="101"/>
        </w:rPr>
        <w:t>Bietigheim-Bissingen,</w:t>
      </w:r>
      <w:r>
        <w:rPr>
          <w:b/>
          <w:bCs/>
          <w:spacing w:val="-2"/>
          <w:w w:val="101"/>
        </w:rPr>
        <w:t xml:space="preserve"> </w:t>
      </w:r>
      <w:r w:rsidR="00131EB5">
        <w:rPr>
          <w:b/>
          <w:bCs/>
          <w:spacing w:val="-2"/>
          <w:w w:val="101"/>
        </w:rPr>
        <w:t xml:space="preserve">June 18, </w:t>
      </w:r>
      <w:r>
        <w:rPr>
          <w:b/>
          <w:bCs/>
          <w:spacing w:val="-2"/>
          <w:w w:val="101"/>
        </w:rPr>
        <w:t>2026</w:t>
      </w:r>
      <w:r w:rsidRPr="00C662C8">
        <w:rPr>
          <w:b/>
          <w:spacing w:val="-2"/>
          <w:w w:val="101"/>
        </w:rPr>
        <w:t xml:space="preserve"> – </w:t>
      </w:r>
      <w:r w:rsidR="00C662C8">
        <w:rPr>
          <w:b/>
        </w:rPr>
        <w:t xml:space="preserve">Dürr is building a turnkey paint shop for Volkswagen </w:t>
      </w:r>
      <w:proofErr w:type="spellStart"/>
      <w:r w:rsidR="00C662C8">
        <w:rPr>
          <w:b/>
        </w:rPr>
        <w:t>Autoeuropa</w:t>
      </w:r>
      <w:proofErr w:type="spellEnd"/>
      <w:r w:rsidR="00C662C8">
        <w:rPr>
          <w:b/>
        </w:rPr>
        <w:t xml:space="preserve"> </w:t>
      </w:r>
      <w:r w:rsidR="00257035">
        <w:rPr>
          <w:b/>
        </w:rPr>
        <w:t>while simultaneously</w:t>
      </w:r>
      <w:r w:rsidR="00C662C8">
        <w:rPr>
          <w:b/>
        </w:rPr>
        <w:t xml:space="preserve"> implementing a comprehensive software solution. The project combines state-of-the-art application and drying </w:t>
      </w:r>
      <w:r w:rsidR="00257035">
        <w:rPr>
          <w:b/>
        </w:rPr>
        <w:t xml:space="preserve">technologies </w:t>
      </w:r>
      <w:r w:rsidR="0002115E">
        <w:rPr>
          <w:b/>
        </w:rPr>
        <w:t>designed to maximize</w:t>
      </w:r>
      <w:r w:rsidR="00C662C8">
        <w:rPr>
          <w:b/>
        </w:rPr>
        <w:t xml:space="preserve"> CO</w:t>
      </w:r>
      <w:r w:rsidR="00C662C8">
        <w:rPr>
          <w:rFonts w:asciiTheme="majorHAnsi" w:hAnsiTheme="majorHAnsi"/>
          <w:b/>
          <w:vertAlign w:val="subscript"/>
        </w:rPr>
        <w:t>2</w:t>
      </w:r>
      <w:r w:rsidR="00C662C8">
        <w:rPr>
          <w:b/>
        </w:rPr>
        <w:t xml:space="preserve"> reduction</w:t>
      </w:r>
      <w:r w:rsidR="0002115E">
        <w:rPr>
          <w:b/>
        </w:rPr>
        <w:t>, along</w:t>
      </w:r>
      <w:r w:rsidR="00C662C8">
        <w:rPr>
          <w:b/>
        </w:rPr>
        <w:t xml:space="preserve"> with an innovative SCADA integration that </w:t>
      </w:r>
      <w:r w:rsidR="00B47A64">
        <w:rPr>
          <w:b/>
        </w:rPr>
        <w:t>unifies</w:t>
      </w:r>
      <w:r w:rsidR="00C662C8">
        <w:rPr>
          <w:b/>
        </w:rPr>
        <w:t xml:space="preserve"> three separate paint shops in a </w:t>
      </w:r>
      <w:r w:rsidR="00B47A64">
        <w:rPr>
          <w:b/>
        </w:rPr>
        <w:t xml:space="preserve">single </w:t>
      </w:r>
      <w:r w:rsidR="00C662C8">
        <w:rPr>
          <w:b/>
        </w:rPr>
        <w:t>system.</w:t>
      </w:r>
    </w:p>
    <w:p w14:paraId="6DAD219B" w14:textId="77777777" w:rsidR="004D19AA" w:rsidRPr="00C662C8" w:rsidRDefault="004D19AA" w:rsidP="00C662C8">
      <w:pPr>
        <w:rPr>
          <w:b/>
          <w:spacing w:val="-2"/>
          <w:w w:val="101"/>
        </w:rPr>
      </w:pPr>
    </w:p>
    <w:p w14:paraId="666F679B" w14:textId="68CA2865" w:rsidR="00E30EF8" w:rsidRPr="0014162F" w:rsidRDefault="004D41D7" w:rsidP="00E30EF8">
      <w:r w:rsidRPr="00B90A3C">
        <w:t>In 2024, a total of 236,100 vehicles</w:t>
      </w:r>
      <w:r w:rsidR="00053BB8">
        <w:t xml:space="preserve"> – </w:t>
      </w:r>
      <w:r w:rsidRPr="00B90A3C">
        <w:t>an average of 955 per day</w:t>
      </w:r>
      <w:r w:rsidR="00911A61">
        <w:t xml:space="preserve"> rolled off the production line at </w:t>
      </w:r>
      <w:r w:rsidR="00F723F7" w:rsidRPr="00470260">
        <w:t>Volkswagen</w:t>
      </w:r>
      <w:r w:rsidR="00F723F7">
        <w:t xml:space="preserve"> </w:t>
      </w:r>
      <w:proofErr w:type="spellStart"/>
      <w:r w:rsidR="00911A61">
        <w:t>Autoeuropa</w:t>
      </w:r>
      <w:proofErr w:type="spellEnd"/>
      <w:r w:rsidR="00911A61">
        <w:t xml:space="preserve">. The factory in the Portuguese town of Palmela is currently preparing for future model launches with </w:t>
      </w:r>
      <w:r w:rsidR="00CE738C">
        <w:t xml:space="preserve">the </w:t>
      </w:r>
      <w:r w:rsidR="00911A61">
        <w:t>addition</w:t>
      </w:r>
      <w:r w:rsidR="00CE738C">
        <w:t xml:space="preserve"> of a new</w:t>
      </w:r>
      <w:r w:rsidR="00911A61">
        <w:t xml:space="preserve"> paint shop and </w:t>
      </w:r>
      <w:r w:rsidR="00CE738C">
        <w:t xml:space="preserve">advanced </w:t>
      </w:r>
      <w:r w:rsidR="00911A61">
        <w:t xml:space="preserve">process optimization software. </w:t>
      </w:r>
    </w:p>
    <w:p w14:paraId="7513DE35" w14:textId="77777777" w:rsidR="00E30EF8" w:rsidRDefault="00E30EF8" w:rsidP="00E30EF8">
      <w:pPr>
        <w:rPr>
          <w:bCs/>
          <w:spacing w:val="-2"/>
          <w:w w:val="101"/>
        </w:rPr>
      </w:pPr>
    </w:p>
    <w:p w14:paraId="1F2F0EC9" w14:textId="77777777" w:rsidR="00ED2BD8" w:rsidRDefault="00C66C73" w:rsidP="00C662C8">
      <w:pPr>
        <w:rPr>
          <w:b/>
          <w:bCs/>
          <w:spacing w:val="-2"/>
          <w:w w:val="101"/>
        </w:rPr>
      </w:pPr>
      <w:r>
        <w:rPr>
          <w:b/>
        </w:rPr>
        <w:t>Resource-efficient painting with the EcoBell4 Pro</w:t>
      </w:r>
    </w:p>
    <w:p w14:paraId="64E5B635" w14:textId="7186604D" w:rsidR="00A11564" w:rsidRDefault="00F723F7" w:rsidP="00C662C8">
      <w:proofErr w:type="spellStart"/>
      <w:r w:rsidRPr="00470260">
        <w:t>Volskwagen</w:t>
      </w:r>
      <w:proofErr w:type="spellEnd"/>
      <w:r>
        <w:t xml:space="preserve"> </w:t>
      </w:r>
      <w:proofErr w:type="spellStart"/>
      <w:r w:rsidR="00C66C73">
        <w:t>Autoeuropa</w:t>
      </w:r>
      <w:proofErr w:type="spellEnd"/>
      <w:r w:rsidR="00C66C73">
        <w:t xml:space="preserve"> uses the </w:t>
      </w:r>
      <w:r w:rsidR="00C66C73">
        <w:rPr>
          <w:b/>
        </w:rPr>
        <w:t>Eco</w:t>
      </w:r>
      <w:r w:rsidR="00C66C73">
        <w:t xml:space="preserve">Bell4 Pro Hu with 2x2K technology for its clear coat process. It specifically </w:t>
      </w:r>
      <w:r w:rsidR="00E35029">
        <w:t xml:space="preserve">selected </w:t>
      </w:r>
      <w:r w:rsidR="00C66C73">
        <w:t xml:space="preserve">the 2x2K variant </w:t>
      </w:r>
      <w:r w:rsidR="00BD3B4E">
        <w:t>to enable the application of</w:t>
      </w:r>
      <w:r w:rsidR="00C66C73">
        <w:t xml:space="preserve"> both glossy and matte clear coat</w:t>
      </w:r>
      <w:r w:rsidR="00BD3B4E">
        <w:t>s</w:t>
      </w:r>
      <w:r w:rsidR="00C66C73">
        <w:t xml:space="preserve"> using </w:t>
      </w:r>
      <w:r w:rsidR="00BD3B4E">
        <w:t xml:space="preserve">a single </w:t>
      </w:r>
      <w:r w:rsidR="00C66C73">
        <w:t xml:space="preserve">applicator, while also minimizing rinsing agent </w:t>
      </w:r>
      <w:r w:rsidR="00B04009">
        <w:t>consumption</w:t>
      </w:r>
      <w:r w:rsidR="00C66C73">
        <w:t xml:space="preserve"> during product changes. The high-speed rotary atomizer works according to the “High Transfer Efficiency” </w:t>
      </w:r>
      <w:r w:rsidR="00B04009">
        <w:t xml:space="preserve">(HTE) </w:t>
      </w:r>
      <w:r w:rsidR="00C66C73">
        <w:t xml:space="preserve">principle developed by Dürr, achieving application efficiencies of up to 90 percent. The HTE-optimized </w:t>
      </w:r>
      <w:r w:rsidR="0095713B">
        <w:t xml:space="preserve">operating </w:t>
      </w:r>
      <w:r w:rsidR="000E74E1">
        <w:t>parameters</w:t>
      </w:r>
      <w:r w:rsidR="0095713B">
        <w:t xml:space="preserve"> along with</w:t>
      </w:r>
      <w:r w:rsidR="00C66C73">
        <w:t xml:space="preserve"> the special</w:t>
      </w:r>
      <w:r w:rsidR="0095713B">
        <w:t>ized</w:t>
      </w:r>
      <w:r w:rsidR="00C66C73">
        <w:t xml:space="preserve"> </w:t>
      </w:r>
      <w:r w:rsidR="00C66C73">
        <w:lastRenderedPageBreak/>
        <w:t>bell dis</w:t>
      </w:r>
      <w:r w:rsidR="00977E08">
        <w:t>c</w:t>
      </w:r>
      <w:r w:rsidR="00C66C73">
        <w:t xml:space="preserve"> and shaping air ring system</w:t>
      </w:r>
      <w:r w:rsidR="00977E08">
        <w:t>,</w:t>
      </w:r>
      <w:r w:rsidR="00C66C73">
        <w:t xml:space="preserve"> enable a </w:t>
      </w:r>
      <w:r w:rsidR="004135D4">
        <w:t>lower rotational speed</w:t>
      </w:r>
      <w:r w:rsidR="00C66C73">
        <w:t xml:space="preserve">, a shorter painting distance, and a 30 percent reduction in shaping air consumption. This </w:t>
      </w:r>
      <w:r w:rsidR="00562178">
        <w:t>results in</w:t>
      </w:r>
      <w:r w:rsidR="00C66C73">
        <w:t xml:space="preserve"> less clear coat </w:t>
      </w:r>
      <w:r w:rsidR="00562178">
        <w:t xml:space="preserve">being </w:t>
      </w:r>
      <w:r w:rsidR="00C66C73">
        <w:t xml:space="preserve">used per body. At the same time, the reduced overspray </w:t>
      </w:r>
      <w:r w:rsidR="00F03F01">
        <w:t xml:space="preserve">lowers the demand for </w:t>
      </w:r>
      <w:r w:rsidR="00C66C73">
        <w:t>air treatment</w:t>
      </w:r>
      <w:r w:rsidR="00FD2A6D">
        <w:t xml:space="preserve">, resulting in additional </w:t>
      </w:r>
      <w:r w:rsidR="00C66C73">
        <w:t>energy</w:t>
      </w:r>
      <w:r w:rsidR="00FD2A6D">
        <w:t xml:space="preserve"> savings</w:t>
      </w:r>
      <w:r w:rsidR="00C66C73">
        <w:t>.</w:t>
      </w:r>
    </w:p>
    <w:p w14:paraId="6254D738" w14:textId="77777777" w:rsidR="00A447EB" w:rsidRPr="00C662C8" w:rsidRDefault="00A447EB" w:rsidP="00C662C8">
      <w:pPr>
        <w:rPr>
          <w:bCs/>
          <w:spacing w:val="-2"/>
          <w:w w:val="101"/>
        </w:rPr>
      </w:pPr>
    </w:p>
    <w:p w14:paraId="36399141" w14:textId="77777777" w:rsidR="00ED2BD8" w:rsidRDefault="00076442" w:rsidP="00C662C8">
      <w:pPr>
        <w:rPr>
          <w:b/>
          <w:bCs/>
          <w:spacing w:val="-2"/>
          <w:w w:val="101"/>
        </w:rPr>
      </w:pPr>
      <w:r>
        <w:rPr>
          <w:b/>
        </w:rPr>
        <w:t>Low-energy intelligent drying</w:t>
      </w:r>
    </w:p>
    <w:p w14:paraId="257D1690" w14:textId="667D7CCA" w:rsidR="00C662C8" w:rsidRPr="00C662C8" w:rsidRDefault="00076442" w:rsidP="00C662C8">
      <w:pPr>
        <w:rPr>
          <w:bCs/>
          <w:spacing w:val="-2"/>
          <w:w w:val="101"/>
        </w:rPr>
      </w:pPr>
      <w:r>
        <w:t xml:space="preserve">Body drying is performed by an electrically heated </w:t>
      </w:r>
      <w:proofErr w:type="spellStart"/>
      <w:r>
        <w:rPr>
          <w:b/>
        </w:rPr>
        <w:t>Eco</w:t>
      </w:r>
      <w:r>
        <w:t>SmartCure</w:t>
      </w:r>
      <w:proofErr w:type="spellEnd"/>
      <w:r w:rsidR="00231C27">
        <w:t xml:space="preserve"> system</w:t>
      </w:r>
      <w:r>
        <w:t>. The straight-through oven</w:t>
      </w:r>
      <w:r w:rsidR="00231C27">
        <w:t>,</w:t>
      </w:r>
      <w:r>
        <w:t xml:space="preserve"> </w:t>
      </w:r>
      <w:r w:rsidR="00231C27">
        <w:t xml:space="preserve">designed </w:t>
      </w:r>
      <w:r>
        <w:t>with stop-and-go operati</w:t>
      </w:r>
      <w:r w:rsidR="00154317">
        <w:t>ng concept, provides</w:t>
      </w:r>
      <w:r>
        <w:t xml:space="preserve"> </w:t>
      </w:r>
      <w:r w:rsidR="00154317">
        <w:t xml:space="preserve">targeted </w:t>
      </w:r>
      <w:r>
        <w:t>heat</w:t>
      </w:r>
      <w:r w:rsidR="00154317">
        <w:t>ing</w:t>
      </w:r>
      <w:r w:rsidR="00AD4EB8">
        <w:t xml:space="preserve"> – particularly for</w:t>
      </w:r>
      <w:r>
        <w:t xml:space="preserve"> electric vehicles</w:t>
      </w:r>
      <w:r w:rsidR="00D12EC4">
        <w:t xml:space="preserve"> –</w:t>
      </w:r>
      <w:r>
        <w:t xml:space="preserve"> and reduces energy consumption through </w:t>
      </w:r>
      <w:r w:rsidR="00093943">
        <w:t>demand</w:t>
      </w:r>
      <w:r>
        <w:t xml:space="preserve">-based temperature control. The result is shorter drying times and </w:t>
      </w:r>
      <w:r w:rsidR="00093943">
        <w:t xml:space="preserve">reduced </w:t>
      </w:r>
      <w:r>
        <w:t>CO</w:t>
      </w:r>
      <w:r>
        <w:rPr>
          <w:vertAlign w:val="subscript"/>
        </w:rPr>
        <w:t>2</w:t>
      </w:r>
      <w:r>
        <w:t xml:space="preserve"> emissions.</w:t>
      </w:r>
      <w:r>
        <w:br/>
      </w:r>
    </w:p>
    <w:p w14:paraId="1C54AC61" w14:textId="77777777" w:rsidR="00ED2BD8" w:rsidRDefault="001B2066" w:rsidP="00C662C8">
      <w:pPr>
        <w:rPr>
          <w:b/>
          <w:bCs/>
          <w:spacing w:val="-2"/>
          <w:w w:val="101"/>
        </w:rPr>
      </w:pPr>
      <w:r>
        <w:rPr>
          <w:b/>
        </w:rPr>
        <w:t>Centralized SCADA system for three paint shops</w:t>
      </w:r>
    </w:p>
    <w:p w14:paraId="0FCE2173" w14:textId="08B588AD" w:rsidR="00B767DC" w:rsidRDefault="001B2066" w:rsidP="00C662C8">
      <w:r>
        <w:t xml:space="preserve">In parallel with the plant engineering, Dürr is implementing a modern, </w:t>
      </w:r>
      <w:r w:rsidR="001A71F7">
        <w:t>future-ready</w:t>
      </w:r>
      <w:r>
        <w:t xml:space="preserve"> software architecture: </w:t>
      </w:r>
      <w:proofErr w:type="spellStart"/>
      <w:r>
        <w:rPr>
          <w:b/>
        </w:rPr>
        <w:t>DXQ</w:t>
      </w:r>
      <w:r>
        <w:t>control</w:t>
      </w:r>
      <w:proofErr w:type="spellEnd"/>
      <w:r>
        <w:t xml:space="preserve"> connects the new paint shop as well as two existing buildings – the main paint system and the separate two-tone system for roof painting – </w:t>
      </w:r>
      <w:r w:rsidR="00DB1ED1">
        <w:t xml:space="preserve">within a single, unified </w:t>
      </w:r>
      <w:r>
        <w:t xml:space="preserve">SCADA environment. The integration is challenging, </w:t>
      </w:r>
      <w:r w:rsidR="001319E1">
        <w:t xml:space="preserve">because </w:t>
      </w:r>
      <w:r>
        <w:t xml:space="preserve">it involves both migrating third-party software and upgrading an outdated system to the </w:t>
      </w:r>
      <w:r w:rsidR="001319E1">
        <w:t>latest</w:t>
      </w:r>
      <w:r w:rsidR="00080181">
        <w:t xml:space="preserve"> generation of</w:t>
      </w:r>
      <w:r w:rsidR="001319E1">
        <w:t xml:space="preserve"> </w:t>
      </w:r>
      <w:proofErr w:type="spellStart"/>
      <w:r>
        <w:rPr>
          <w:b/>
        </w:rPr>
        <w:t>DXQ</w:t>
      </w:r>
      <w:r>
        <w:t>control</w:t>
      </w:r>
      <w:proofErr w:type="spellEnd"/>
      <w:r>
        <w:t>.</w:t>
      </w:r>
      <w:r>
        <w:rPr>
          <w:b/>
        </w:rPr>
        <w:t xml:space="preserve"> </w:t>
      </w:r>
      <w:r>
        <w:t xml:space="preserve">“With the cross-plant software solution, we are bringing together three separate paint shops with different technological baselines – an extremely complex task,” says Felix Losch, Senior Manager Digital Products at Dürr. “But it is precisely this integration that adds the greatest value for the customer: One system instead of three, one user interface instead of </w:t>
      </w:r>
      <w:r w:rsidR="00560F29">
        <w:t>multiple platforms</w:t>
      </w:r>
      <w:r>
        <w:t xml:space="preserve">, </w:t>
      </w:r>
      <w:r w:rsidR="00560F29">
        <w:t xml:space="preserve">and </w:t>
      </w:r>
      <w:r>
        <w:t xml:space="preserve">full transparency across all processes. This not only cuts costs but also makes production </w:t>
      </w:r>
      <w:r w:rsidR="00560F29">
        <w:t>significant</w:t>
      </w:r>
      <w:r w:rsidR="00757E64">
        <w:t>ly</w:t>
      </w:r>
      <w:r w:rsidR="00560F29">
        <w:t xml:space="preserve"> </w:t>
      </w:r>
      <w:r>
        <w:t xml:space="preserve">more flexible and efficient.” </w:t>
      </w:r>
    </w:p>
    <w:p w14:paraId="029BA8EE" w14:textId="77777777" w:rsidR="00B767DC" w:rsidRDefault="00B767DC" w:rsidP="00C662C8">
      <w:pPr>
        <w:rPr>
          <w:bCs/>
          <w:spacing w:val="-2"/>
          <w:w w:val="101"/>
        </w:rPr>
      </w:pPr>
    </w:p>
    <w:p w14:paraId="3DF79281" w14:textId="355CB044" w:rsidR="00B767DC" w:rsidRPr="00B667B8" w:rsidRDefault="00B667B8" w:rsidP="00C662C8">
      <w:pPr>
        <w:rPr>
          <w:b/>
          <w:spacing w:val="-2"/>
          <w:w w:val="101"/>
        </w:rPr>
      </w:pPr>
      <w:r>
        <w:rPr>
          <w:b/>
        </w:rPr>
        <w:t>Precise planning for the model launch</w:t>
      </w:r>
    </w:p>
    <w:p w14:paraId="53C784FD" w14:textId="56A82551" w:rsidR="00C662C8" w:rsidRPr="00C662C8" w:rsidRDefault="00B767DC" w:rsidP="00C662C8">
      <w:pPr>
        <w:rPr>
          <w:bCs/>
          <w:spacing w:val="-2"/>
          <w:w w:val="101"/>
        </w:rPr>
      </w:pPr>
      <w:r>
        <w:t xml:space="preserve">The turnkey project also includes an offline </w:t>
      </w:r>
      <w:r w:rsidR="00694DD7">
        <w:t>measurement</w:t>
      </w:r>
      <w:r w:rsidR="00757E64">
        <w:t xml:space="preserve"> </w:t>
      </w:r>
      <w:r>
        <w:t xml:space="preserve">cell, </w:t>
      </w:r>
      <w:r w:rsidR="00E35400">
        <w:t xml:space="preserve">a </w:t>
      </w:r>
      <w:r>
        <w:t>paint mix</w:t>
      </w:r>
      <w:r w:rsidR="00D2435E">
        <w:t>ing</w:t>
      </w:r>
      <w:r>
        <w:t xml:space="preserve"> room</w:t>
      </w:r>
      <w:r w:rsidR="00E35400">
        <w:t>,</w:t>
      </w:r>
      <w:r>
        <w:t xml:space="preserve"> as well as work platforms and internal conveyor </w:t>
      </w:r>
      <w:r w:rsidR="00E35400">
        <w:t>systems</w:t>
      </w:r>
      <w:r>
        <w:t>. In its role as general contractor, Dürr is coordinating all trades</w:t>
      </w:r>
      <w:r w:rsidR="00E35400">
        <w:t xml:space="preserve"> and project activities</w:t>
      </w:r>
      <w:r>
        <w:t xml:space="preserve">. “The </w:t>
      </w:r>
      <w:r w:rsidR="00E35400">
        <w:t xml:space="preserve">launch </w:t>
      </w:r>
      <w:r>
        <w:t xml:space="preserve">of the paint shop project coincides with the market </w:t>
      </w:r>
      <w:r w:rsidR="00E35400">
        <w:t xml:space="preserve">introduction </w:t>
      </w:r>
      <w:r w:rsidR="00786399">
        <w:t xml:space="preserve">of </w:t>
      </w:r>
      <w:r>
        <w:t>a new model</w:t>
      </w:r>
      <w:r w:rsidR="00786399">
        <w:t>,</w:t>
      </w:r>
      <w:r>
        <w:t xml:space="preserve"> </w:t>
      </w:r>
      <w:r w:rsidR="00786399">
        <w:t xml:space="preserve">requiring </w:t>
      </w:r>
      <w:r>
        <w:t xml:space="preserve">precise planning and close coordination across all construction phases,” explains Marcus Treppschuh, Senior Vice President Sales &amp; </w:t>
      </w:r>
      <w:r>
        <w:lastRenderedPageBreak/>
        <w:t xml:space="preserve">Marketing at Dürr. “Drawing on </w:t>
      </w:r>
      <w:r w:rsidR="00786399">
        <w:t xml:space="preserve">our </w:t>
      </w:r>
      <w:r>
        <w:t xml:space="preserve">experience from numerous turnkey projects, we will reliably deliver on this </w:t>
      </w:r>
      <w:r w:rsidR="009C0418">
        <w:t xml:space="preserve">commitment </w:t>
      </w:r>
      <w:r>
        <w:t xml:space="preserve">and provide Volkswagen </w:t>
      </w:r>
      <w:proofErr w:type="spellStart"/>
      <w:r>
        <w:t>Autoeuropa</w:t>
      </w:r>
      <w:proofErr w:type="spellEnd"/>
      <w:r>
        <w:t xml:space="preserve"> with a paint shop that sets </w:t>
      </w:r>
      <w:r w:rsidR="00641055">
        <w:t xml:space="preserve">new </w:t>
      </w:r>
      <w:r>
        <w:t xml:space="preserve">benchmarks both technologically and </w:t>
      </w:r>
      <w:r w:rsidR="00641055">
        <w:t>environmentally</w:t>
      </w:r>
      <w:r>
        <w:t xml:space="preserve">.” The project will run in three phases </w:t>
      </w:r>
      <w:r w:rsidR="00B96613">
        <w:t xml:space="preserve">and is scheduled for completion by </w:t>
      </w:r>
      <w:r>
        <w:t xml:space="preserve">mid-2027. </w:t>
      </w:r>
    </w:p>
    <w:p w14:paraId="63AD7EF5" w14:textId="77777777" w:rsidR="00C75A14" w:rsidRDefault="00C75A14" w:rsidP="00CC56C6"/>
    <w:p w14:paraId="4568CAB1" w14:textId="77777777" w:rsidR="00BF5373" w:rsidRPr="00E97539" w:rsidRDefault="00BF5373" w:rsidP="00BF5373">
      <w:pPr>
        <w:pStyle w:val="Flietext"/>
        <w:rPr>
          <w:rStyle w:val="Fettung"/>
          <w:szCs w:val="22"/>
        </w:rPr>
      </w:pPr>
      <w:r>
        <w:rPr>
          <w:rStyle w:val="Fettung"/>
        </w:rPr>
        <w:t>Pictures</w:t>
      </w:r>
    </w:p>
    <w:p w14:paraId="2D3072AC" w14:textId="616BF86B" w:rsidR="00C75A14" w:rsidRDefault="009247D7" w:rsidP="00BF5373">
      <w:pPr>
        <w:pStyle w:val="Flietext"/>
        <w:rPr>
          <w:spacing w:val="-2"/>
          <w:w w:val="101"/>
          <w:szCs w:val="22"/>
        </w:rPr>
      </w:pPr>
      <w:r>
        <w:t xml:space="preserve">You can download the following image material here. </w:t>
      </w:r>
    </w:p>
    <w:p w14:paraId="0F12070F" w14:textId="04A14E7A" w:rsidR="00E736E0" w:rsidRPr="00ED2BD8" w:rsidRDefault="00812D40" w:rsidP="00E736E0">
      <w:pPr>
        <w:pStyle w:val="Flietext"/>
        <w:spacing w:line="240" w:lineRule="auto"/>
        <w:rPr>
          <w:sz w:val="17"/>
          <w:szCs w:val="17"/>
        </w:rPr>
      </w:pPr>
      <w:r>
        <w:rPr>
          <w:noProof/>
          <w:spacing w:val="-2"/>
          <w:w w:val="101"/>
          <w:szCs w:val="22"/>
        </w:rPr>
        <w:drawing>
          <wp:inline distT="0" distB="0" distL="0" distR="0" wp14:anchorId="2DFE47CD" wp14:editId="0F153C46">
            <wp:extent cx="4921885" cy="2767330"/>
            <wp:effectExtent l="0" t="0" r="0" b="0"/>
            <wp:docPr id="103138147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screen">
                      <a:extLst>
                        <a:ext uri="{28A0092B-C50C-407E-A947-70E740481C1C}">
                          <a14:useLocalDpi xmlns:a14="http://schemas.microsoft.com/office/drawing/2010/main"/>
                        </a:ext>
                      </a:extLst>
                    </a:blip>
                    <a:srcRect/>
                    <a:stretch>
                      <a:fillRect/>
                    </a:stretch>
                  </pic:blipFill>
                  <pic:spPr bwMode="auto">
                    <a:xfrm>
                      <a:off x="0" y="0"/>
                      <a:ext cx="4921885" cy="2767330"/>
                    </a:xfrm>
                    <a:prstGeom prst="rect">
                      <a:avLst/>
                    </a:prstGeom>
                    <a:noFill/>
                    <a:ln>
                      <a:noFill/>
                    </a:ln>
                  </pic:spPr>
                </pic:pic>
              </a:graphicData>
            </a:graphic>
          </wp:inline>
        </w:drawing>
      </w:r>
      <w:r w:rsidR="00906D0C">
        <w:rPr>
          <w:rStyle w:val="Fettung"/>
          <w:sz w:val="17"/>
        </w:rPr>
        <w:t>Picture 1:</w:t>
      </w:r>
      <w:r w:rsidR="00906D0C">
        <w:rPr>
          <w:sz w:val="17"/>
        </w:rPr>
        <w:t xml:space="preserve"> With the </w:t>
      </w:r>
      <w:r w:rsidR="00906D0C">
        <w:rPr>
          <w:b/>
          <w:sz w:val="17"/>
        </w:rPr>
        <w:t>Eco</w:t>
      </w:r>
      <w:r w:rsidR="00906D0C">
        <w:rPr>
          <w:sz w:val="17"/>
        </w:rPr>
        <w:t>Bell4 Pro and the HTE process, clear coat</w:t>
      </w:r>
      <w:r w:rsidR="008C2C1B">
        <w:rPr>
          <w:sz w:val="17"/>
        </w:rPr>
        <w:t xml:space="preserve"> consumption </w:t>
      </w:r>
      <w:r w:rsidR="00906D0C">
        <w:rPr>
          <w:sz w:val="17"/>
        </w:rPr>
        <w:t>per body</w:t>
      </w:r>
      <w:r w:rsidR="008C2C1B">
        <w:rPr>
          <w:sz w:val="17"/>
        </w:rPr>
        <w:t xml:space="preserve"> is reduced</w:t>
      </w:r>
      <w:r w:rsidR="00906D0C">
        <w:rPr>
          <w:sz w:val="17"/>
        </w:rPr>
        <w:t>.</w:t>
      </w:r>
    </w:p>
    <w:p w14:paraId="4F3841D5" w14:textId="2AA0609A" w:rsidR="00E4199A" w:rsidRDefault="00E4199A" w:rsidP="00E736E0">
      <w:pPr>
        <w:pStyle w:val="Flietext"/>
        <w:spacing w:line="240" w:lineRule="auto"/>
        <w:rPr>
          <w:sz w:val="17"/>
          <w:szCs w:val="17"/>
        </w:rPr>
      </w:pPr>
    </w:p>
    <w:p w14:paraId="1F9C218C" w14:textId="175C6226" w:rsidR="004767E6" w:rsidRDefault="00020754" w:rsidP="00741BF3">
      <w:pPr>
        <w:pStyle w:val="Flietext"/>
        <w:spacing w:line="240" w:lineRule="auto"/>
        <w:rPr>
          <w:rStyle w:val="Fettung"/>
          <w:sz w:val="17"/>
          <w:szCs w:val="17"/>
        </w:rPr>
      </w:pPr>
      <w:r>
        <w:rPr>
          <w:rStyle w:val="berschrift6Zchn"/>
          <w:noProof/>
          <w:sz w:val="17"/>
          <w:szCs w:val="17"/>
        </w:rPr>
        <w:lastRenderedPageBreak/>
        <w:drawing>
          <wp:inline distT="0" distB="0" distL="0" distR="0" wp14:anchorId="4E2E0E44" wp14:editId="769EAC50">
            <wp:extent cx="4928235" cy="2773045"/>
            <wp:effectExtent l="0" t="0" r="5715" b="8255"/>
            <wp:docPr id="2097125328"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screen">
                      <a:extLst>
                        <a:ext uri="{28A0092B-C50C-407E-A947-70E740481C1C}">
                          <a14:useLocalDpi xmlns:a14="http://schemas.microsoft.com/office/drawing/2010/main"/>
                        </a:ext>
                      </a:extLst>
                    </a:blip>
                    <a:srcRect/>
                    <a:stretch>
                      <a:fillRect/>
                    </a:stretch>
                  </pic:blipFill>
                  <pic:spPr bwMode="auto">
                    <a:xfrm>
                      <a:off x="0" y="0"/>
                      <a:ext cx="4928235" cy="2773045"/>
                    </a:xfrm>
                    <a:prstGeom prst="rect">
                      <a:avLst/>
                    </a:prstGeom>
                    <a:noFill/>
                    <a:ln>
                      <a:noFill/>
                    </a:ln>
                  </pic:spPr>
                </pic:pic>
              </a:graphicData>
            </a:graphic>
          </wp:inline>
        </w:drawing>
      </w:r>
    </w:p>
    <w:p w14:paraId="27AC97F4" w14:textId="4D94874E" w:rsidR="00741BF3" w:rsidRPr="00A97A0B" w:rsidRDefault="00741BF3" w:rsidP="00741BF3">
      <w:pPr>
        <w:pStyle w:val="Flietext"/>
        <w:spacing w:line="240" w:lineRule="auto"/>
        <w:rPr>
          <w:spacing w:val="-2"/>
          <w:w w:val="101"/>
          <w:sz w:val="17"/>
          <w:szCs w:val="17"/>
        </w:rPr>
      </w:pPr>
      <w:r>
        <w:rPr>
          <w:rStyle w:val="Fettung"/>
          <w:sz w:val="17"/>
        </w:rPr>
        <w:t>Picture 2:</w:t>
      </w:r>
      <w:r>
        <w:rPr>
          <w:sz w:val="17"/>
        </w:rPr>
        <w:t xml:space="preserve"> The </w:t>
      </w:r>
      <w:proofErr w:type="spellStart"/>
      <w:r>
        <w:rPr>
          <w:b/>
          <w:sz w:val="17"/>
        </w:rPr>
        <w:t>Eco</w:t>
      </w:r>
      <w:r>
        <w:rPr>
          <w:sz w:val="17"/>
        </w:rPr>
        <w:t>SmartCure</w:t>
      </w:r>
      <w:proofErr w:type="spellEnd"/>
      <w:r>
        <w:rPr>
          <w:sz w:val="17"/>
        </w:rPr>
        <w:t xml:space="preserve"> straight-through oven </w:t>
      </w:r>
      <w:r w:rsidR="00F9177F">
        <w:rPr>
          <w:sz w:val="17"/>
        </w:rPr>
        <w:t xml:space="preserve">reduces </w:t>
      </w:r>
      <w:r>
        <w:rPr>
          <w:sz w:val="17"/>
        </w:rPr>
        <w:t xml:space="preserve">energy consumption through </w:t>
      </w:r>
      <w:r w:rsidR="00F9177F">
        <w:rPr>
          <w:sz w:val="17"/>
        </w:rPr>
        <w:t>demand</w:t>
      </w:r>
      <w:r>
        <w:rPr>
          <w:sz w:val="17"/>
        </w:rPr>
        <w:t>-based temperature control.</w:t>
      </w:r>
    </w:p>
    <w:p w14:paraId="36594510" w14:textId="77777777" w:rsidR="00A97A0B" w:rsidRDefault="00A97A0B" w:rsidP="00741BF3">
      <w:pPr>
        <w:pStyle w:val="Flietext"/>
        <w:spacing w:line="240" w:lineRule="auto"/>
        <w:rPr>
          <w:spacing w:val="-2"/>
          <w:w w:val="101"/>
          <w:sz w:val="18"/>
          <w:szCs w:val="20"/>
        </w:rPr>
      </w:pPr>
    </w:p>
    <w:p w14:paraId="6D0B4CC2" w14:textId="77777777" w:rsidR="00131EB5" w:rsidRDefault="00131EB5" w:rsidP="00741BF3">
      <w:pPr>
        <w:pStyle w:val="Flietext"/>
        <w:spacing w:line="240" w:lineRule="auto"/>
        <w:rPr>
          <w:spacing w:val="-2"/>
          <w:w w:val="101"/>
          <w:sz w:val="18"/>
          <w:szCs w:val="20"/>
        </w:rPr>
      </w:pPr>
    </w:p>
    <w:p w14:paraId="058583D8" w14:textId="77777777" w:rsidR="000300F3" w:rsidRPr="00F46119" w:rsidRDefault="000300F3" w:rsidP="000300F3">
      <w:pPr>
        <w:rPr>
          <w:b/>
        </w:rPr>
      </w:pPr>
      <w:r w:rsidRPr="00F46119">
        <w:rPr>
          <w:b/>
        </w:rPr>
        <w:t>About Dürr</w:t>
      </w:r>
    </w:p>
    <w:p w14:paraId="6E1FAE30" w14:textId="77777777" w:rsidR="000300F3" w:rsidRPr="009C2456" w:rsidRDefault="000300F3" w:rsidP="000300F3">
      <w:pPr>
        <w:suppressAutoHyphens/>
        <w:autoSpaceDN w:val="0"/>
        <w:spacing w:line="240" w:lineRule="auto"/>
        <w:textAlignment w:val="baseline"/>
        <w:rPr>
          <w:rFonts w:cs="Arial"/>
          <w:color w:val="auto"/>
          <w:sz w:val="18"/>
          <w:szCs w:val="18"/>
          <w:lang w:eastAsia="ja-JP"/>
        </w:rPr>
      </w:pPr>
      <w:r w:rsidRPr="00916BCC">
        <w:rPr>
          <w:rFonts w:cs="Arial"/>
          <w:color w:val="auto"/>
          <w:sz w:val="18"/>
          <w:szCs w:val="18"/>
          <w:lang w:eastAsia="ja-JP"/>
        </w:rPr>
        <w:t xml:space="preserve">The Dürr Group is one of the world's leading mechanical and plant engineering firms with </w:t>
      </w:r>
      <w:proofErr w:type="gramStart"/>
      <w:r w:rsidRPr="00916BCC">
        <w:rPr>
          <w:rFonts w:cs="Arial"/>
          <w:color w:val="auto"/>
          <w:sz w:val="18"/>
          <w:szCs w:val="18"/>
          <w:lang w:eastAsia="ja-JP"/>
        </w:rPr>
        <w:t>particular expertise</w:t>
      </w:r>
      <w:proofErr w:type="gramEnd"/>
      <w:r w:rsidRPr="00916BCC">
        <w:rPr>
          <w:rFonts w:cs="Arial"/>
          <w:color w:val="auto"/>
          <w:sz w:val="18"/>
          <w:szCs w:val="18"/>
          <w:lang w:eastAsia="ja-JP"/>
        </w:rPr>
        <w:t xml:space="preserve"> in the technology fields of automation, digitalization, and energy efficiency. Its products, systems, and services enable highly efficient and sustainable manufacturing processes – mainly in the automotive industry, for producers of furniture and timber houses, as well as in the assembly of medical and electrical products and in battery production.</w:t>
      </w:r>
      <w:r>
        <w:rPr>
          <w:rFonts w:cs="Arial"/>
          <w:color w:val="auto"/>
          <w:sz w:val="18"/>
          <w:szCs w:val="18"/>
          <w:lang w:eastAsia="ja-JP"/>
        </w:rPr>
        <w:t xml:space="preserve"> </w:t>
      </w:r>
      <w:r w:rsidRPr="009C2456">
        <w:rPr>
          <w:rFonts w:cs="Arial"/>
          <w:color w:val="auto"/>
          <w:sz w:val="18"/>
          <w:szCs w:val="18"/>
          <w:lang w:eastAsia="ja-JP"/>
        </w:rPr>
        <w:t>The Dürr Group generated sales of just under €4.2 billion in 2025 and currently has around 18,000 employees and 124 business locations in 32 countries. Since the sale of its environmental technology division at the end of October 2025, the business has been consolidated into three divisions: </w:t>
      </w:r>
    </w:p>
    <w:p w14:paraId="506A5488" w14:textId="77777777" w:rsidR="000300F3" w:rsidRPr="00916BCC" w:rsidRDefault="000300F3" w:rsidP="000300F3">
      <w:pPr>
        <w:suppressAutoHyphens/>
        <w:autoSpaceDN w:val="0"/>
        <w:spacing w:line="240" w:lineRule="auto"/>
        <w:textAlignment w:val="baseline"/>
        <w:rPr>
          <w:rFonts w:cs="Arial"/>
          <w:color w:val="auto"/>
          <w:sz w:val="18"/>
          <w:szCs w:val="18"/>
          <w:lang w:eastAsia="ja-JP"/>
        </w:rPr>
      </w:pPr>
    </w:p>
    <w:p w14:paraId="1A39D13B" w14:textId="77777777" w:rsidR="000300F3" w:rsidRPr="00F47003" w:rsidRDefault="000300F3" w:rsidP="000300F3">
      <w:pPr>
        <w:numPr>
          <w:ilvl w:val="0"/>
          <w:numId w:val="24"/>
        </w:numPr>
        <w:suppressAutoHyphens/>
        <w:autoSpaceDN w:val="0"/>
        <w:spacing w:line="240" w:lineRule="auto"/>
        <w:textAlignment w:val="baseline"/>
        <w:rPr>
          <w:rFonts w:cs="Arial"/>
          <w:color w:val="auto"/>
          <w:sz w:val="18"/>
          <w:szCs w:val="18"/>
          <w:lang w:eastAsia="ja-JP"/>
        </w:rPr>
      </w:pPr>
      <w:r w:rsidRPr="00B301F4">
        <w:rPr>
          <w:rFonts w:cs="Arial"/>
          <w:b/>
          <w:bCs/>
          <w:color w:val="auto"/>
          <w:sz w:val="18"/>
          <w:szCs w:val="18"/>
          <w:lang w:eastAsia="ja-JP"/>
        </w:rPr>
        <w:t>Automotive:</w:t>
      </w:r>
      <w:r w:rsidRPr="00B301F4">
        <w:rPr>
          <w:rFonts w:cs="Arial"/>
          <w:color w:val="auto"/>
          <w:sz w:val="18"/>
          <w:szCs w:val="18"/>
          <w:lang w:eastAsia="ja-JP"/>
        </w:rPr>
        <w:t xml:space="preserve"> painting technology, final assembly, testing and filling technology </w:t>
      </w:r>
      <w:r>
        <w:rPr>
          <w:rFonts w:cs="Arial"/>
          <w:color w:val="auto"/>
          <w:sz w:val="18"/>
          <w:szCs w:val="18"/>
          <w:lang w:eastAsia="ja-JP"/>
        </w:rPr>
        <w:t xml:space="preserve">as well as </w:t>
      </w:r>
      <w:r w:rsidRPr="001D2077">
        <w:rPr>
          <w:rFonts w:cs="Arial"/>
          <w:color w:val="auto"/>
          <w:sz w:val="18"/>
          <w:szCs w:val="18"/>
          <w:lang w:eastAsia="ja-JP"/>
        </w:rPr>
        <w:t>production technology for battery electrodes</w:t>
      </w:r>
    </w:p>
    <w:p w14:paraId="371C8685" w14:textId="77777777" w:rsidR="000300F3" w:rsidRPr="00B301F4" w:rsidRDefault="000300F3" w:rsidP="000300F3">
      <w:pPr>
        <w:numPr>
          <w:ilvl w:val="0"/>
          <w:numId w:val="24"/>
        </w:numPr>
        <w:suppressAutoHyphens/>
        <w:autoSpaceDN w:val="0"/>
        <w:spacing w:line="240" w:lineRule="auto"/>
        <w:textAlignment w:val="baseline"/>
        <w:rPr>
          <w:rFonts w:cs="Arial"/>
          <w:color w:val="auto"/>
          <w:sz w:val="18"/>
          <w:szCs w:val="18"/>
          <w:lang w:eastAsia="ja-JP"/>
        </w:rPr>
      </w:pPr>
      <w:r w:rsidRPr="00B301F4">
        <w:rPr>
          <w:rFonts w:cs="Arial"/>
          <w:b/>
          <w:bCs/>
          <w:color w:val="auto"/>
          <w:sz w:val="18"/>
          <w:szCs w:val="18"/>
          <w:lang w:eastAsia="ja-JP"/>
        </w:rPr>
        <w:t>Industrial Automation:</w:t>
      </w:r>
      <w:r w:rsidRPr="00B301F4">
        <w:rPr>
          <w:rFonts w:cs="Arial"/>
          <w:color w:val="auto"/>
          <w:sz w:val="18"/>
          <w:szCs w:val="18"/>
          <w:lang w:eastAsia="ja-JP"/>
        </w:rPr>
        <w:t xml:space="preserve"> </w:t>
      </w:r>
      <w:r w:rsidRPr="004529F8">
        <w:rPr>
          <w:rFonts w:cs="Arial"/>
          <w:color w:val="auto"/>
          <w:sz w:val="18"/>
          <w:szCs w:val="18"/>
          <w:lang w:eastAsia="ja-JP"/>
        </w:rPr>
        <w:t xml:space="preserve">assembly and test systems for automotive components, medical devices, and consumer goods as well as balancing technology solutions </w:t>
      </w:r>
    </w:p>
    <w:p w14:paraId="5C617E19" w14:textId="77777777" w:rsidR="000300F3" w:rsidRPr="00B301F4" w:rsidRDefault="000300F3" w:rsidP="000300F3">
      <w:pPr>
        <w:numPr>
          <w:ilvl w:val="0"/>
          <w:numId w:val="24"/>
        </w:numPr>
        <w:suppressAutoHyphens/>
        <w:autoSpaceDN w:val="0"/>
        <w:spacing w:line="240" w:lineRule="auto"/>
        <w:textAlignment w:val="baseline"/>
        <w:rPr>
          <w:rFonts w:cs="Arial"/>
          <w:color w:val="auto"/>
          <w:sz w:val="18"/>
          <w:szCs w:val="18"/>
          <w:lang w:eastAsia="ja-JP"/>
        </w:rPr>
      </w:pPr>
      <w:r w:rsidRPr="00B301F4">
        <w:rPr>
          <w:rFonts w:cs="Arial"/>
          <w:b/>
          <w:bCs/>
          <w:color w:val="auto"/>
          <w:sz w:val="18"/>
          <w:szCs w:val="18"/>
          <w:lang w:eastAsia="ja-JP"/>
        </w:rPr>
        <w:t xml:space="preserve">Woodworking: </w:t>
      </w:r>
      <w:r w:rsidRPr="00B301F4">
        <w:rPr>
          <w:rFonts w:cs="Arial"/>
          <w:color w:val="auto"/>
          <w:sz w:val="18"/>
          <w:szCs w:val="18"/>
          <w:lang w:eastAsia="ja-JP"/>
        </w:rPr>
        <w:t xml:space="preserve">machinery and equipment for the woodworking industry </w:t>
      </w:r>
    </w:p>
    <w:p w14:paraId="232F607F" w14:textId="77777777" w:rsidR="000300F3" w:rsidRDefault="000300F3" w:rsidP="000300F3">
      <w:pPr>
        <w:suppressAutoHyphens/>
        <w:autoSpaceDN w:val="0"/>
        <w:spacing w:line="240" w:lineRule="auto"/>
        <w:ind w:left="360"/>
        <w:textAlignment w:val="baseline"/>
        <w:rPr>
          <w:rFonts w:cs="Arial"/>
          <w:color w:val="auto"/>
          <w:sz w:val="18"/>
          <w:szCs w:val="18"/>
          <w:lang w:eastAsia="ja-JP"/>
        </w:rPr>
      </w:pPr>
    </w:p>
    <w:p w14:paraId="187B70F2" w14:textId="77777777" w:rsidR="000300F3" w:rsidRDefault="000300F3" w:rsidP="00131EB5">
      <w:pPr>
        <w:suppressAutoHyphens/>
        <w:autoSpaceDN w:val="0"/>
        <w:spacing w:line="240" w:lineRule="auto"/>
        <w:textAlignment w:val="baseline"/>
        <w:rPr>
          <w:rFonts w:cs="Arial"/>
          <w:color w:val="auto"/>
          <w:sz w:val="18"/>
          <w:szCs w:val="18"/>
          <w:lang w:eastAsia="ja-JP"/>
        </w:rPr>
      </w:pPr>
    </w:p>
    <w:p w14:paraId="52A8A8E3" w14:textId="77777777" w:rsidR="000300F3" w:rsidRPr="00B301F4" w:rsidRDefault="000300F3" w:rsidP="000300F3">
      <w:pPr>
        <w:suppressAutoHyphens/>
        <w:autoSpaceDN w:val="0"/>
        <w:spacing w:line="240" w:lineRule="auto"/>
        <w:ind w:left="360"/>
        <w:textAlignment w:val="baseline"/>
        <w:rPr>
          <w:rFonts w:cs="Arial"/>
          <w:color w:val="auto"/>
          <w:sz w:val="18"/>
          <w:szCs w:val="18"/>
          <w:lang w:eastAsia="ja-JP"/>
        </w:rPr>
      </w:pPr>
    </w:p>
    <w:p w14:paraId="2B63F66A" w14:textId="77777777" w:rsidR="000300F3" w:rsidRPr="00F46119" w:rsidRDefault="000300F3" w:rsidP="000300F3">
      <w:pPr>
        <w:spacing w:line="280" w:lineRule="atLeast"/>
        <w:rPr>
          <w:rStyle w:val="Fettung"/>
        </w:rPr>
      </w:pPr>
      <w:r w:rsidRPr="00F46119">
        <w:rPr>
          <w:rStyle w:val="Fettung"/>
        </w:rPr>
        <w:t>Contact</w:t>
      </w:r>
    </w:p>
    <w:p w14:paraId="34F11434" w14:textId="77777777" w:rsidR="000300F3" w:rsidRPr="00F46119" w:rsidRDefault="000300F3" w:rsidP="000300F3">
      <w:pPr>
        <w:tabs>
          <w:tab w:val="left" w:pos="0"/>
          <w:tab w:val="left" w:pos="851"/>
          <w:tab w:val="left" w:pos="4253"/>
        </w:tabs>
        <w:spacing w:line="276" w:lineRule="auto"/>
        <w:ind w:right="284"/>
        <w:outlineLvl w:val="0"/>
        <w:rPr>
          <w:rFonts w:cs="Arial"/>
        </w:rPr>
      </w:pPr>
      <w:r w:rsidRPr="00F46119">
        <w:rPr>
          <w:rFonts w:cs="Arial"/>
        </w:rPr>
        <w:t>Dürr Systems AG</w:t>
      </w:r>
    </w:p>
    <w:p w14:paraId="1FA0E49C" w14:textId="77777777" w:rsidR="000300F3" w:rsidRPr="00F46119" w:rsidRDefault="000300F3" w:rsidP="000300F3">
      <w:pPr>
        <w:tabs>
          <w:tab w:val="left" w:pos="0"/>
          <w:tab w:val="left" w:pos="851"/>
          <w:tab w:val="left" w:pos="4253"/>
        </w:tabs>
        <w:spacing w:line="276" w:lineRule="auto"/>
        <w:ind w:right="284"/>
        <w:rPr>
          <w:rFonts w:cs="Arial"/>
        </w:rPr>
      </w:pPr>
      <w:r w:rsidRPr="00F46119">
        <w:rPr>
          <w:rFonts w:cs="Arial"/>
        </w:rPr>
        <w:t>Carina Lachnit</w:t>
      </w:r>
    </w:p>
    <w:p w14:paraId="7A6F06B7" w14:textId="77777777" w:rsidR="000300F3" w:rsidRPr="00F46119" w:rsidRDefault="000300F3" w:rsidP="000300F3">
      <w:pPr>
        <w:tabs>
          <w:tab w:val="left" w:pos="0"/>
          <w:tab w:val="left" w:pos="851"/>
          <w:tab w:val="left" w:pos="4253"/>
        </w:tabs>
        <w:spacing w:line="276" w:lineRule="auto"/>
        <w:ind w:right="284"/>
        <w:rPr>
          <w:rFonts w:cs="Arial"/>
        </w:rPr>
      </w:pPr>
      <w:r w:rsidRPr="00F46119">
        <w:rPr>
          <w:rFonts w:cs="Arial"/>
        </w:rPr>
        <w:t>Marketing</w:t>
      </w:r>
    </w:p>
    <w:p w14:paraId="106196B7" w14:textId="77777777" w:rsidR="000300F3" w:rsidRPr="00F46119" w:rsidRDefault="000300F3" w:rsidP="000300F3">
      <w:pPr>
        <w:tabs>
          <w:tab w:val="left" w:pos="0"/>
          <w:tab w:val="left" w:pos="851"/>
          <w:tab w:val="left" w:pos="4253"/>
        </w:tabs>
        <w:spacing w:line="276" w:lineRule="auto"/>
        <w:ind w:right="284"/>
        <w:rPr>
          <w:rFonts w:cs="Arial"/>
        </w:rPr>
      </w:pPr>
      <w:r w:rsidRPr="00F723F7">
        <w:rPr>
          <w:rFonts w:cs="Arial"/>
        </w:rPr>
        <w:t>Tel.: +49 7142 78-4899</w:t>
      </w:r>
    </w:p>
    <w:p w14:paraId="0ADFA441" w14:textId="77777777" w:rsidR="000300F3" w:rsidRPr="00F723F7" w:rsidRDefault="000300F3" w:rsidP="000300F3">
      <w:pPr>
        <w:tabs>
          <w:tab w:val="left" w:pos="0"/>
          <w:tab w:val="left" w:pos="851"/>
          <w:tab w:val="left" w:pos="4253"/>
        </w:tabs>
        <w:spacing w:line="276" w:lineRule="auto"/>
        <w:ind w:right="284"/>
        <w:rPr>
          <w:rFonts w:cs="Arial"/>
        </w:rPr>
      </w:pPr>
      <w:r w:rsidRPr="00F723F7">
        <w:rPr>
          <w:rFonts w:cs="Arial"/>
        </w:rPr>
        <w:t>E-Mail: carina.lachnit@durr.com</w:t>
      </w:r>
    </w:p>
    <w:p w14:paraId="195A36D3" w14:textId="13B67CBE" w:rsidR="00F20BFA" w:rsidRDefault="000300F3" w:rsidP="009F3678">
      <w:pPr>
        <w:tabs>
          <w:tab w:val="left" w:pos="0"/>
          <w:tab w:val="left" w:pos="851"/>
          <w:tab w:val="left" w:pos="4253"/>
        </w:tabs>
        <w:spacing w:line="276" w:lineRule="auto"/>
        <w:ind w:right="284"/>
        <w:rPr>
          <w:sz w:val="17"/>
          <w:szCs w:val="17"/>
        </w:rPr>
      </w:pPr>
      <w:hyperlink r:id="rId14" w:history="1">
        <w:r w:rsidRPr="00EF5D73">
          <w:rPr>
            <w:rStyle w:val="Hyperlink"/>
            <w:rFonts w:cs="Arial"/>
            <w:lang w:val="it-IT"/>
          </w:rPr>
          <w:t>www.durr.com</w:t>
        </w:r>
      </w:hyperlink>
      <w:r>
        <w:rPr>
          <w:rFonts w:cs="Arial"/>
          <w:lang w:val="it-IT"/>
        </w:rPr>
        <w:t xml:space="preserve"> </w:t>
      </w:r>
    </w:p>
    <w:sectPr w:rsidR="00F20BFA" w:rsidSect="00B143FE">
      <w:headerReference w:type="even" r:id="rId15"/>
      <w:headerReference w:type="default" r:id="rId16"/>
      <w:footerReference w:type="even" r:id="rId17"/>
      <w:footerReference w:type="default" r:id="rId18"/>
      <w:headerReference w:type="first" r:id="rId19"/>
      <w:footerReference w:type="first" r:id="rId20"/>
      <w:pgSz w:w="11900" w:h="16840"/>
      <w:pgMar w:top="3515" w:right="2778" w:bottom="1701" w:left="1361" w:header="794" w:footer="839"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82E5AD" w14:textId="77777777" w:rsidR="000E27D7" w:rsidRDefault="000E27D7" w:rsidP="00D9165E">
      <w:r>
        <w:separator/>
      </w:r>
    </w:p>
  </w:endnote>
  <w:endnote w:type="continuationSeparator" w:id="0">
    <w:p w14:paraId="5D54692D" w14:textId="77777777" w:rsidR="000E27D7" w:rsidRDefault="000E27D7" w:rsidP="00D9165E">
      <w:r>
        <w:continuationSeparator/>
      </w:r>
    </w:p>
  </w:endnote>
  <w:endnote w:type="continuationNotice" w:id="1">
    <w:p w14:paraId="4A1A85C6" w14:textId="77777777" w:rsidR="000E27D7" w:rsidRDefault="000E27D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Textkörper)">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imes New Roman (Textkörper CS)">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Minion Pro">
    <w:altName w:val="Cambria"/>
    <w:charset w:val="00"/>
    <w:family w:val="auto"/>
    <w:pitch w:val="variable"/>
    <w:sig w:usb0="60000287" w:usb1="00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C4BE9" w14:textId="610B48DF" w:rsidR="00933130" w:rsidRDefault="00F723F7">
    <w:pPr>
      <w:pStyle w:val="Fuzeile"/>
    </w:pPr>
    <w:r>
      <mc:AlternateContent>
        <mc:Choice Requires="wps">
          <w:drawing>
            <wp:anchor distT="0" distB="0" distL="0" distR="0" simplePos="0" relativeHeight="251660292" behindDoc="0" locked="0" layoutInCell="1" allowOverlap="1" wp14:anchorId="08F78043" wp14:editId="4E9F5C75">
              <wp:simplePos x="635" y="635"/>
              <wp:positionH relativeFrom="page">
                <wp:align>left</wp:align>
              </wp:positionH>
              <wp:positionV relativeFrom="page">
                <wp:align>bottom</wp:align>
              </wp:positionV>
              <wp:extent cx="756920" cy="400050"/>
              <wp:effectExtent l="0" t="0" r="5080" b="0"/>
              <wp:wrapNone/>
              <wp:docPr id="1469148609" name="Text Box 6"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56920" cy="400050"/>
                      </a:xfrm>
                      <a:prstGeom prst="rect">
                        <a:avLst/>
                      </a:prstGeom>
                      <a:noFill/>
                      <a:ln>
                        <a:noFill/>
                      </a:ln>
                    </wps:spPr>
                    <wps:txbx>
                      <w:txbxContent>
                        <w:p w14:paraId="15EFD061" w14:textId="2C19C73F" w:rsidR="00F723F7" w:rsidRPr="00F723F7" w:rsidRDefault="00F723F7" w:rsidP="00F723F7">
                          <w:pPr>
                            <w:rPr>
                              <w:rFonts w:ascii="Arial" w:eastAsia="Arial" w:hAnsi="Arial" w:cs="Arial"/>
                              <w:noProof/>
                              <w:sz w:val="16"/>
                              <w:szCs w:val="16"/>
                            </w:rPr>
                          </w:pPr>
                          <w:r w:rsidRPr="00F723F7">
                            <w:rPr>
                              <w:rFonts w:ascii="Arial" w:eastAsia="Arial" w:hAnsi="Arial" w:cs="Arial"/>
                              <w:noProof/>
                              <w:sz w:val="16"/>
                              <w:szCs w:val="16"/>
                            </w:rPr>
                            <w:t>INTERNAL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8F78043" id="_x0000_t202" coordsize="21600,21600" o:spt="202" path="m,l,21600r21600,l21600,xe">
              <v:stroke joinstyle="miter"/>
              <v:path gradientshapeok="t" o:connecttype="rect"/>
            </v:shapetype>
            <v:shape id="Text Box 6" o:spid="_x0000_s1027" type="#_x0000_t202" alt="INTERNAL" style="position:absolute;margin-left:0;margin-top:0;width:59.6pt;height:31.5pt;z-index:25166029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" filled="f" stroked="f">
              <v:textbox style="mso-fit-shape-to-text:t" inset="20pt,0,0,15pt">
                <w:txbxContent>
                  <w:p w14:paraId="15EFD061" w14:textId="2C19C73F" w:rsidR="00F723F7" w:rsidRPr="00F723F7" w:rsidRDefault="00F723F7" w:rsidP="00F723F7">
                    <w:pPr>
                      <w:rPr>
                        <w:rFonts w:ascii="Arial" w:eastAsia="Arial" w:hAnsi="Arial" w:cs="Arial"/>
                        <w:noProof/>
                        <w:sz w:val="16"/>
                        <w:szCs w:val="16"/>
                      </w:rPr>
                    </w:pPr>
                    <w:r w:rsidRPr="00F723F7">
                      <w:rPr>
                        <w:rFonts w:ascii="Arial" w:eastAsia="Arial" w:hAnsi="Arial" w:cs="Arial"/>
                        <w:noProof/>
                        <w:sz w:val="16"/>
                        <w:szCs w:val="16"/>
                      </w:rPr>
                      <w:t>INTERNAL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A6E5A" w14:textId="0004E986" w:rsidR="00B143FE" w:rsidRPr="00FA5FBE" w:rsidRDefault="00FA5FBE" w:rsidP="00FA5FBE">
    <w:pPr>
      <w:pStyle w:val="Kopfzeile"/>
    </w:pPr>
    <w:r w:rsidRPr="005218C8">
      <w:fldChar w:fldCharType="begin"/>
    </w:r>
    <w:r w:rsidRPr="005218C8">
      <w:instrText xml:space="preserve"> IF  \* MERGEFORMAT </w:instrText>
    </w:r>
    <w:fldSimple w:instr="NUMPAGES  \* MERGEFORMAT">
      <w:r w:rsidR="00131EB5">
        <w:instrText>4</w:instrText>
      </w:r>
    </w:fldSimple>
    <w:r w:rsidRPr="005218C8">
      <w:instrText>&gt;"1" "</w:instrText>
    </w:r>
    <w:r w:rsidRPr="005218C8">
      <w:fldChar w:fldCharType="begin"/>
    </w:r>
    <w:r w:rsidRPr="005218C8">
      <w:instrText xml:space="preserve"> PAGE  \* MERGEFORMAT </w:instrText>
    </w:r>
    <w:r w:rsidRPr="005218C8">
      <w:fldChar w:fldCharType="separate"/>
    </w:r>
    <w:r w:rsidR="00131EB5">
      <w:instrText>2</w:instrText>
    </w:r>
    <w:r w:rsidRPr="005218C8">
      <w:fldChar w:fldCharType="end"/>
    </w:r>
    <w:r w:rsidRPr="005218C8">
      <w:instrText>/</w:instrText>
    </w:r>
    <w:fldSimple w:instr="NUMPAGES  \* MERGEFORMAT">
      <w:r w:rsidR="00131EB5">
        <w:instrText>4</w:instrText>
      </w:r>
    </w:fldSimple>
    <w:r w:rsidRPr="005218C8">
      <w:instrText>" "</w:instrText>
    </w:r>
    <w:r w:rsidRPr="005218C8">
      <w:fldChar w:fldCharType="separate"/>
    </w:r>
    <w:r w:rsidR="00131EB5">
      <w:t>2</w:t>
    </w:r>
    <w:r w:rsidR="00131EB5" w:rsidRPr="005218C8">
      <w:t>/</w:t>
    </w:r>
    <w:r w:rsidR="00131EB5">
      <w:t>4</w:t>
    </w:r>
    <w:r w:rsidRPr="005218C8">
      <w:fldChar w:fldCharType="end"/>
    </w:r>
    <w:r>
      <w:tab/>
      <w:t>Press release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2977D" w14:textId="4A29AF74" w:rsidR="00B143FE" w:rsidRPr="005218C8" w:rsidRDefault="00B143FE" w:rsidP="00EB19AD">
    <w:pPr>
      <w:pStyle w:val="Kopfzeile"/>
    </w:pPr>
    <w:r w:rsidRPr="005218C8">
      <w:fldChar w:fldCharType="begin"/>
    </w:r>
    <w:r w:rsidRPr="005218C8">
      <w:instrText xml:space="preserve"> IF  \* MERGEFORMAT </w:instrText>
    </w:r>
    <w:fldSimple w:instr="NUMPAGES  \* MERGEFORMAT">
      <w:r w:rsidR="00131EB5">
        <w:instrText>4</w:instrText>
      </w:r>
    </w:fldSimple>
    <w:r w:rsidRPr="005218C8">
      <w:instrText>&gt;"1" "</w:instrText>
    </w:r>
    <w:r w:rsidRPr="005218C8">
      <w:fldChar w:fldCharType="begin"/>
    </w:r>
    <w:r w:rsidRPr="005218C8">
      <w:instrText xml:space="preserve"> PAGE  \* MERGEFORMAT </w:instrText>
    </w:r>
    <w:r w:rsidRPr="005218C8">
      <w:fldChar w:fldCharType="separate"/>
    </w:r>
    <w:r w:rsidR="00131EB5">
      <w:instrText>1</w:instrText>
    </w:r>
    <w:r w:rsidRPr="005218C8">
      <w:fldChar w:fldCharType="end"/>
    </w:r>
    <w:r w:rsidRPr="005218C8">
      <w:instrText>/</w:instrText>
    </w:r>
    <w:fldSimple w:instr="NUMPAGES  \* MERGEFORMAT">
      <w:r w:rsidR="00131EB5">
        <w:instrText>4</w:instrText>
      </w:r>
    </w:fldSimple>
    <w:r w:rsidRPr="005218C8">
      <w:instrText>" "</w:instrText>
    </w:r>
    <w:r w:rsidRPr="005218C8">
      <w:fldChar w:fldCharType="separate"/>
    </w:r>
    <w:r w:rsidR="00131EB5">
      <w:t>1</w:t>
    </w:r>
    <w:r w:rsidR="00131EB5" w:rsidRPr="005218C8">
      <w:t>/</w:t>
    </w:r>
    <w:r w:rsidR="00131EB5">
      <w:t>4</w:t>
    </w:r>
    <w:r w:rsidRPr="005218C8">
      <w:fldChar w:fldCharType="end"/>
    </w:r>
    <w:r>
      <w:tab/>
      <w:t xml:space="preserve">Press release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AA9EE9" w14:textId="77777777" w:rsidR="000E27D7" w:rsidRDefault="000E27D7" w:rsidP="00D9165E">
      <w:r>
        <w:separator/>
      </w:r>
    </w:p>
  </w:footnote>
  <w:footnote w:type="continuationSeparator" w:id="0">
    <w:p w14:paraId="7AAFB0F0" w14:textId="77777777" w:rsidR="000E27D7" w:rsidRDefault="000E27D7" w:rsidP="00D9165E">
      <w:r>
        <w:continuationSeparator/>
      </w:r>
    </w:p>
  </w:footnote>
  <w:footnote w:type="continuationNotice" w:id="1">
    <w:p w14:paraId="15F8811D" w14:textId="77777777" w:rsidR="000E27D7" w:rsidRDefault="000E27D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85473" w14:textId="77777777" w:rsidR="00470260" w:rsidRDefault="0047026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E6D2B" w14:textId="46803A5B" w:rsidR="00B143FE" w:rsidRPr="00F73F1D" w:rsidRDefault="00A5700C" w:rsidP="005218C8">
    <w:pPr>
      <w:pStyle w:val="Kopfzeile"/>
    </w:pPr>
    <w:r>
      <w:rPr>
        <w:lang w:val="de-DE" w:eastAsia="zh-CN"/>
      </w:rPr>
      <mc:AlternateContent>
        <mc:Choice Requires="wps">
          <w:drawing>
            <wp:anchor distT="0" distB="0" distL="114300" distR="114300" simplePos="0" relativeHeight="251658244" behindDoc="1" locked="0" layoutInCell="1" allowOverlap="1" wp14:anchorId="7EF5C2D4" wp14:editId="2F063019">
              <wp:simplePos x="0" y="0"/>
              <wp:positionH relativeFrom="page">
                <wp:posOffset>6101715</wp:posOffset>
              </wp:positionH>
              <wp:positionV relativeFrom="page">
                <wp:posOffset>4069715</wp:posOffset>
              </wp:positionV>
              <wp:extent cx="1259840" cy="6097905"/>
              <wp:effectExtent l="0" t="0" r="10160" b="0"/>
              <wp:wrapNone/>
              <wp:docPr id="8" name="Textfeld 8"/>
              <wp:cNvGraphicFramePr/>
              <a:graphic xmlns:a="http://schemas.openxmlformats.org/drawingml/2006/main">
                <a:graphicData uri="http://schemas.microsoft.com/office/word/2010/wordprocessingShape">
                  <wps:wsp>
                    <wps:cNvSpPr txBox="1"/>
                    <wps:spPr>
                      <a:xfrm>
                        <a:off x="0" y="0"/>
                        <a:ext cx="1259840" cy="6097905"/>
                      </a:xfrm>
                      <a:prstGeom prst="rect">
                        <a:avLst/>
                      </a:prstGeom>
                      <a:noFill/>
                      <a:ln w="6350">
                        <a:noFill/>
                      </a:ln>
                    </wps:spPr>
                    <wps:txbx>
                      <w:txbxContent>
                        <w:p w14:paraId="669F18D5" w14:textId="74377906" w:rsidR="00EB19AD" w:rsidRPr="00255B50" w:rsidRDefault="003739AB" w:rsidP="00EB19AD">
                          <w:pPr>
                            <w:pStyle w:val="Kontaktdaten"/>
                            <w:rPr>
                              <w:rStyle w:val="Fettung"/>
                              <w:bCs/>
                              <w:spacing w:val="2"/>
                              <w:w w:val="100"/>
                              <w:lang w:val="de-DE"/>
                            </w:rPr>
                          </w:pPr>
                          <w:r w:rsidRPr="00255B50">
                            <w:rPr>
                              <w:rStyle w:val="Fettung"/>
                              <w:lang w:val="de-DE"/>
                            </w:rPr>
                            <w:t>Dürr Systems AG</w:t>
                          </w:r>
                        </w:p>
                        <w:p w14:paraId="0088835E" w14:textId="77777777" w:rsidR="00EB19AD" w:rsidRPr="001C77C3" w:rsidRDefault="00EB19AD" w:rsidP="00EB19AD">
                          <w:pPr>
                            <w:pStyle w:val="Kontaktdaten"/>
                            <w:rPr>
                              <w:lang w:val="de-DE"/>
                            </w:rPr>
                          </w:pPr>
                          <w:r w:rsidRPr="00255B50">
                            <w:rPr>
                              <w:lang w:val="de-DE"/>
                            </w:rPr>
                            <w:t xml:space="preserve">Carl-Benz-Str. </w:t>
                          </w:r>
                          <w:r w:rsidRPr="001C77C3">
                            <w:rPr>
                              <w:lang w:val="de-DE"/>
                            </w:rPr>
                            <w:t>34</w:t>
                          </w:r>
                        </w:p>
                        <w:p w14:paraId="1024546A" w14:textId="77777777" w:rsidR="00EB19AD" w:rsidRPr="001C77C3" w:rsidRDefault="00EB19AD" w:rsidP="00EB19AD">
                          <w:pPr>
                            <w:pStyle w:val="Kontaktdaten"/>
                            <w:rPr>
                              <w:lang w:val="de-DE"/>
                            </w:rPr>
                          </w:pPr>
                          <w:r w:rsidRPr="001C77C3">
                            <w:rPr>
                              <w:lang w:val="de-DE"/>
                            </w:rPr>
                            <w:t>74321 Bietigheim-Bissingen</w:t>
                          </w:r>
                        </w:p>
                        <w:p w14:paraId="5CC720E0" w14:textId="77777777" w:rsidR="00EB19AD" w:rsidRPr="001C77C3" w:rsidRDefault="00EB19AD" w:rsidP="00EB19AD">
                          <w:pPr>
                            <w:pStyle w:val="Kontaktdaten"/>
                            <w:rPr>
                              <w:lang w:val="de-DE"/>
                            </w:rPr>
                          </w:pPr>
                        </w:p>
                        <w:p w14:paraId="5E4529D2" w14:textId="39E664AD" w:rsidR="00EB19AD" w:rsidRPr="001C77C3" w:rsidRDefault="009000BC" w:rsidP="00EB19AD">
                          <w:pPr>
                            <w:pStyle w:val="Kontaktdaten"/>
                            <w:rPr>
                              <w:lang w:val="de-DE"/>
                            </w:rPr>
                          </w:pPr>
                          <w:r w:rsidRPr="001C77C3">
                            <w:rPr>
                              <w:lang w:val="de-DE"/>
                            </w:rPr>
                            <w:t xml:space="preserve">Tel.: +49 7142 78-0 </w:t>
                          </w:r>
                        </w:p>
                        <w:p w14:paraId="1E6249CA" w14:textId="77777777" w:rsidR="00EB19AD" w:rsidRPr="001C77C3" w:rsidRDefault="00EB19AD" w:rsidP="00EB19AD">
                          <w:pPr>
                            <w:pStyle w:val="Kontaktdaten"/>
                            <w:rPr>
                              <w:lang w:val="de-DE"/>
                            </w:rPr>
                          </w:pPr>
                          <w:r w:rsidRPr="001C77C3">
                            <w:rPr>
                              <w:lang w:val="de-DE"/>
                            </w:rPr>
                            <w:t xml:space="preserve">Fax: +49 7142 78-2107 </w:t>
                          </w:r>
                        </w:p>
                        <w:p w14:paraId="3BB57E75" w14:textId="77777777" w:rsidR="00EB19AD" w:rsidRPr="001C77C3" w:rsidRDefault="00EB19AD" w:rsidP="00EB19AD">
                          <w:pPr>
                            <w:pStyle w:val="Kontaktdaten"/>
                            <w:rPr>
                              <w:lang w:val="de-DE"/>
                            </w:rPr>
                          </w:pPr>
                        </w:p>
                        <w:p w14:paraId="3CC1318F" w14:textId="77777777" w:rsidR="00EB19AD" w:rsidRPr="001C77C3" w:rsidRDefault="00EB19AD" w:rsidP="00EB19AD">
                          <w:pPr>
                            <w:pStyle w:val="Kontaktdaten"/>
                            <w:rPr>
                              <w:lang w:val="de-DE"/>
                            </w:rPr>
                          </w:pPr>
                          <w:r w:rsidRPr="001C77C3">
                            <w:rPr>
                              <w:lang w:val="de-DE"/>
                            </w:rPr>
                            <w:t xml:space="preserve">info@durr.com </w:t>
                          </w:r>
                        </w:p>
                        <w:p w14:paraId="570B69D5" w14:textId="1407507F" w:rsidR="00B143FE" w:rsidRPr="009000BC" w:rsidRDefault="00EB19AD" w:rsidP="00EB19AD">
                          <w:pPr>
                            <w:pStyle w:val="Kontaktdaten"/>
                          </w:pPr>
                          <w:r>
                            <w:t>www.durr.com</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EF5C2D4" id="_x0000_t202" coordsize="21600,21600" o:spt="202" path="m,l,21600r21600,l21600,xe">
              <v:stroke joinstyle="miter"/>
              <v:path gradientshapeok="t" o:connecttype="rect"/>
            </v:shapetype>
            <v:shape id="Textfeld 8" o:spid="_x0000_s1026" type="#_x0000_t202" style="position:absolute;margin-left:480.45pt;margin-top:320.45pt;width:99.2pt;height:480.15pt;z-index:-2516582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" filled="f" stroked="f" strokeweight=".5pt">
              <v:textbox inset="0,0,0,0">
                <w:txbxContent>
                  <w:p w14:paraId="669F18D5" w14:textId="74377906" w:rsidR="00EB19AD" w:rsidRPr="00255B50" w:rsidRDefault="003739AB" w:rsidP="00EB19AD">
                    <w:pPr>
                      <w:pStyle w:val="Kontaktdaten"/>
                      <w:rPr>
                        <w:rStyle w:val="Fettung"/>
                        <w:bCs/>
                        <w:spacing w:val="2"/>
                        <w:w w:val="100"/>
                        <w:lang w:val="de-DE"/>
                      </w:rPr>
                    </w:pPr>
                    <w:r w:rsidRPr="00255B50">
                      <w:rPr>
                        <w:rStyle w:val="Fettung"/>
                        <w:lang w:val="de-DE"/>
                      </w:rPr>
                      <w:t>Dürr Systems AG</w:t>
                    </w:r>
                  </w:p>
                  <w:p w14:paraId="0088835E" w14:textId="77777777" w:rsidR="00EB19AD" w:rsidRPr="001C77C3" w:rsidRDefault="00EB19AD" w:rsidP="00EB19AD">
                    <w:pPr>
                      <w:pStyle w:val="Kontaktdaten"/>
                      <w:rPr>
                        <w:lang w:val="de-DE"/>
                      </w:rPr>
                    </w:pPr>
                    <w:r w:rsidRPr="00255B50">
                      <w:rPr>
                        <w:lang w:val="de-DE"/>
                      </w:rPr>
                      <w:t xml:space="preserve">Carl-Benz-Str. </w:t>
                    </w:r>
                    <w:r w:rsidRPr="001C77C3">
                      <w:rPr>
                        <w:lang w:val="de-DE"/>
                      </w:rPr>
                      <w:t>34</w:t>
                    </w:r>
                  </w:p>
                  <w:p w14:paraId="1024546A" w14:textId="77777777" w:rsidR="00EB19AD" w:rsidRPr="001C77C3" w:rsidRDefault="00EB19AD" w:rsidP="00EB19AD">
                    <w:pPr>
                      <w:pStyle w:val="Kontaktdaten"/>
                      <w:rPr>
                        <w:lang w:val="de-DE"/>
                      </w:rPr>
                    </w:pPr>
                    <w:r w:rsidRPr="001C77C3">
                      <w:rPr>
                        <w:lang w:val="de-DE"/>
                      </w:rPr>
                      <w:t>74321 Bietigheim-Bissingen</w:t>
                    </w:r>
                  </w:p>
                  <w:p w14:paraId="5CC720E0" w14:textId="77777777" w:rsidR="00EB19AD" w:rsidRPr="001C77C3" w:rsidRDefault="00EB19AD" w:rsidP="00EB19AD">
                    <w:pPr>
                      <w:pStyle w:val="Kontaktdaten"/>
                      <w:rPr>
                        <w:lang w:val="de-DE"/>
                      </w:rPr>
                    </w:pPr>
                  </w:p>
                  <w:p w14:paraId="5E4529D2" w14:textId="39E664AD" w:rsidR="00EB19AD" w:rsidRPr="001C77C3" w:rsidRDefault="009000BC" w:rsidP="00EB19AD">
                    <w:pPr>
                      <w:pStyle w:val="Kontaktdaten"/>
                      <w:rPr>
                        <w:lang w:val="de-DE"/>
                      </w:rPr>
                    </w:pPr>
                    <w:r w:rsidRPr="001C77C3">
                      <w:rPr>
                        <w:lang w:val="de-DE"/>
                      </w:rPr>
                      <w:t xml:space="preserve">Tel.: +49 7142 78-0 </w:t>
                    </w:r>
                  </w:p>
                  <w:p w14:paraId="1E6249CA" w14:textId="77777777" w:rsidR="00EB19AD" w:rsidRPr="001C77C3" w:rsidRDefault="00EB19AD" w:rsidP="00EB19AD">
                    <w:pPr>
                      <w:pStyle w:val="Kontaktdaten"/>
                      <w:rPr>
                        <w:lang w:val="de-DE"/>
                      </w:rPr>
                    </w:pPr>
                    <w:r w:rsidRPr="001C77C3">
                      <w:rPr>
                        <w:lang w:val="de-DE"/>
                      </w:rPr>
                      <w:t xml:space="preserve">Fax: +49 7142 78-2107 </w:t>
                    </w:r>
                  </w:p>
                  <w:p w14:paraId="3BB57E75" w14:textId="77777777" w:rsidR="00EB19AD" w:rsidRPr="001C77C3" w:rsidRDefault="00EB19AD" w:rsidP="00EB19AD">
                    <w:pPr>
                      <w:pStyle w:val="Kontaktdaten"/>
                      <w:rPr>
                        <w:lang w:val="de-DE"/>
                      </w:rPr>
                    </w:pPr>
                  </w:p>
                  <w:p w14:paraId="3CC1318F" w14:textId="77777777" w:rsidR="00EB19AD" w:rsidRPr="001C77C3" w:rsidRDefault="00EB19AD" w:rsidP="00EB19AD">
                    <w:pPr>
                      <w:pStyle w:val="Kontaktdaten"/>
                      <w:rPr>
                        <w:lang w:val="de-DE"/>
                      </w:rPr>
                    </w:pPr>
                    <w:r w:rsidRPr="001C77C3">
                      <w:rPr>
                        <w:lang w:val="de-DE"/>
                      </w:rPr>
                      <w:t xml:space="preserve">info@durr.com </w:t>
                    </w:r>
                  </w:p>
                  <w:p w14:paraId="570B69D5" w14:textId="1407507F" w:rsidR="00B143FE" w:rsidRPr="009000BC" w:rsidRDefault="00EB19AD" w:rsidP="00EB19AD">
                    <w:pPr>
                      <w:pStyle w:val="Kontaktdaten"/>
                    </w:pPr>
                    <w:r>
                      <w:t>www.durr.com</w:t>
                    </w:r>
                  </w:p>
                </w:txbxContent>
              </v:textbox>
              <w10:wrap anchorx="page" anchory="page"/>
            </v:shape>
          </w:pict>
        </mc:Fallback>
      </mc:AlternateContent>
    </w:r>
    <w:r>
      <w:rPr>
        <w:lang w:val="de-DE" w:eastAsia="zh-CN"/>
      </w:rPr>
      <w:drawing>
        <wp:anchor distT="0" distB="0" distL="114300" distR="114300" simplePos="0" relativeHeight="251658242" behindDoc="0" locked="1" layoutInCell="1" allowOverlap="1" wp14:anchorId="64EE6F88" wp14:editId="404B97AA">
          <wp:simplePos x="0" y="0"/>
          <wp:positionH relativeFrom="page">
            <wp:posOffset>6101715</wp:posOffset>
          </wp:positionH>
          <wp:positionV relativeFrom="page">
            <wp:posOffset>440055</wp:posOffset>
          </wp:positionV>
          <wp:extent cx="1062000" cy="503427"/>
          <wp:effectExtent l="0" t="0" r="5080" b="5080"/>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uerr_Logo.jpg"/>
                  <pic:cNvPicPr/>
                </pic:nvPicPr>
                <pic:blipFill>
                  <a:blip r:embed="rId1">
                    <a:extLst>
                      <a:ext uri="{28A0092B-C50C-407E-A947-70E740481C1C}">
                        <a14:useLocalDpi xmlns:a14="http://schemas.microsoft.com/office/drawing/2010/main" val="0"/>
                      </a:ext>
                    </a:extLst>
                  </a:blip>
                  <a:stretch>
                    <a:fillRect/>
                  </a:stretch>
                </pic:blipFill>
                <pic:spPr>
                  <a:xfrm>
                    <a:off x="0" y="0"/>
                    <a:ext cx="1062000" cy="503427"/>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5D745" w14:textId="77777777" w:rsidR="00B143FE" w:rsidRPr="005837F9" w:rsidRDefault="00B143FE" w:rsidP="005218C8">
    <w:pPr>
      <w:pStyle w:val="Kopfzeile"/>
    </w:pPr>
    <w:r>
      <w:rPr>
        <w:lang w:val="de-DE" w:eastAsia="zh-CN"/>
      </w:rPr>
      <w:drawing>
        <wp:anchor distT="0" distB="0" distL="114300" distR="114300" simplePos="0" relativeHeight="251658241" behindDoc="0" locked="0" layoutInCell="1" allowOverlap="1" wp14:anchorId="7C6FDCF8" wp14:editId="6A7CFEFE">
          <wp:simplePos x="0" y="0"/>
          <wp:positionH relativeFrom="page">
            <wp:posOffset>408940</wp:posOffset>
          </wp:positionH>
          <wp:positionV relativeFrom="page">
            <wp:posOffset>492760</wp:posOffset>
          </wp:positionV>
          <wp:extent cx="781200" cy="403200"/>
          <wp:effectExtent l="0" t="0" r="0" b="3810"/>
          <wp:wrapNone/>
          <wp:docPr id="5" name="Grafik 5" descr="Ein Bild, das Himmel, Flasch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PE.jpg"/>
                  <pic:cNvPicPr/>
                </pic:nvPicPr>
                <pic:blipFill>
                  <a:blip r:embed="rId1">
                    <a:alphaModFix/>
                    <a:extLst>
                      <a:ext uri="{28A0092B-C50C-407E-A947-70E740481C1C}">
                        <a14:useLocalDpi xmlns:a14="http://schemas.microsoft.com/office/drawing/2010/main" val="0"/>
                      </a:ext>
                    </a:extLst>
                  </a:blip>
                  <a:stretch>
                    <a:fillRect/>
                  </a:stretch>
                </pic:blipFill>
                <pic:spPr>
                  <a:xfrm>
                    <a:off x="0" y="0"/>
                    <a:ext cx="781200" cy="403200"/>
                  </a:xfrm>
                  <a:prstGeom prst="rect">
                    <a:avLst/>
                  </a:prstGeom>
                </pic:spPr>
              </pic:pic>
            </a:graphicData>
          </a:graphic>
          <wp14:sizeRelH relativeFrom="margin">
            <wp14:pctWidth>0</wp14:pctWidth>
          </wp14:sizeRelH>
          <wp14:sizeRelV relativeFrom="margin">
            <wp14:pctHeight>0</wp14:pctHeight>
          </wp14:sizeRelV>
        </wp:anchor>
      </w:drawing>
    </w:r>
    <w:r>
      <w:rPr>
        <w:lang w:val="de-DE" w:eastAsia="zh-CN"/>
      </w:rPr>
      <w:drawing>
        <wp:anchor distT="0" distB="0" distL="114300" distR="114300" simplePos="0" relativeHeight="251658240" behindDoc="0" locked="1" layoutInCell="1" allowOverlap="1" wp14:anchorId="584F3B80" wp14:editId="72AA868C">
          <wp:simplePos x="0" y="0"/>
          <wp:positionH relativeFrom="page">
            <wp:posOffset>6101715</wp:posOffset>
          </wp:positionH>
          <wp:positionV relativeFrom="page">
            <wp:posOffset>440055</wp:posOffset>
          </wp:positionV>
          <wp:extent cx="1062000" cy="503427"/>
          <wp:effectExtent l="0" t="0" r="5080" b="5080"/>
          <wp:wrapNone/>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uerr_Logo.jpg"/>
                  <pic:cNvPicPr/>
                </pic:nvPicPr>
                <pic:blipFill>
                  <a:blip r:embed="rId2">
                    <a:extLst>
                      <a:ext uri="{28A0092B-C50C-407E-A947-70E740481C1C}">
                        <a14:useLocalDpi xmlns:a14="http://schemas.microsoft.com/office/drawing/2010/main" val="0"/>
                      </a:ext>
                    </a:extLst>
                  </a:blip>
                  <a:stretch>
                    <a:fillRect/>
                  </a:stretch>
                </pic:blipFill>
                <pic:spPr>
                  <a:xfrm>
                    <a:off x="0" y="0"/>
                    <a:ext cx="1062000" cy="503427"/>
                  </a:xfrm>
                  <a:prstGeom prst="rect">
                    <a:avLst/>
                  </a:prstGeom>
                </pic:spPr>
              </pic:pic>
            </a:graphicData>
          </a:graphic>
          <wp14:sizeRelH relativeFrom="margin">
            <wp14:pctWidth>0</wp14:pctWidth>
          </wp14:sizeRelH>
          <wp14:sizeRelV relativeFrom="margin">
            <wp14:pctHeight>0</wp14:pctHeight>
          </wp14:sizeRelV>
        </wp:anchor>
      </w:drawing>
    </w:r>
  </w:p>
  <w:p w14:paraId="51303F18" w14:textId="77777777" w:rsidR="00B143FE" w:rsidRDefault="00B143FE" w:rsidP="005218C8">
    <w:pPr>
      <w:pStyle w:val="Kopfzeile"/>
    </w:pPr>
  </w:p>
  <w:p w14:paraId="42F14B11" w14:textId="77777777" w:rsidR="00B143FE" w:rsidRDefault="00B143FE" w:rsidP="005218C8">
    <w:pPr>
      <w:pStyle w:val="Kopfzeile"/>
    </w:pPr>
  </w:p>
  <w:p w14:paraId="3DD9B2BA" w14:textId="77777777" w:rsidR="00B143FE" w:rsidRDefault="00B143FE" w:rsidP="005218C8">
    <w:pPr>
      <w:pStyle w:val="Kopfzeile"/>
    </w:pPr>
  </w:p>
  <w:p w14:paraId="63AA6475" w14:textId="77777777" w:rsidR="00B143FE" w:rsidRDefault="00B143FE" w:rsidP="00D9165E"/>
  <w:p w14:paraId="1ADCC302" w14:textId="77777777" w:rsidR="00B143FE" w:rsidRDefault="00B143FE" w:rsidP="00D9165E">
    <w:r>
      <w:rPr>
        <w:noProof/>
        <w:lang w:val="de-DE" w:eastAsia="zh-CN"/>
      </w:rPr>
      <mc:AlternateContent>
        <mc:Choice Requires="wps">
          <w:drawing>
            <wp:anchor distT="0" distB="0" distL="114300" distR="114300" simplePos="0" relativeHeight="251658243" behindDoc="1" locked="0" layoutInCell="1" allowOverlap="1" wp14:anchorId="12F89C07" wp14:editId="6686730F">
              <wp:simplePos x="0" y="0"/>
              <wp:positionH relativeFrom="page">
                <wp:posOffset>6091140</wp:posOffset>
              </wp:positionH>
              <wp:positionV relativeFrom="page">
                <wp:posOffset>4069080</wp:posOffset>
              </wp:positionV>
              <wp:extent cx="1260000" cy="6098400"/>
              <wp:effectExtent l="0" t="0" r="10160" b="0"/>
              <wp:wrapNone/>
              <wp:docPr id="10" name="Textfeld 10"/>
              <wp:cNvGraphicFramePr/>
              <a:graphic xmlns:a="http://schemas.openxmlformats.org/drawingml/2006/main">
                <a:graphicData uri="http://schemas.microsoft.com/office/word/2010/wordprocessingShape">
                  <wps:wsp>
                    <wps:cNvSpPr txBox="1"/>
                    <wps:spPr>
                      <a:xfrm>
                        <a:off x="0" y="0"/>
                        <a:ext cx="1260000" cy="6098400"/>
                      </a:xfrm>
                      <a:prstGeom prst="rect">
                        <a:avLst/>
                      </a:prstGeom>
                      <a:noFill/>
                      <a:ln w="6350">
                        <a:noFill/>
                      </a:ln>
                    </wps:spPr>
                    <wps:txbx>
                      <w:txbxContent>
                        <w:p w14:paraId="4EF90155" w14:textId="774C51A8" w:rsidR="00B143FE" w:rsidRPr="00255B50" w:rsidRDefault="003739AB" w:rsidP="0026127D">
                          <w:pPr>
                            <w:pStyle w:val="Kontaktdaten"/>
                            <w:rPr>
                              <w:rStyle w:val="Fettung"/>
                              <w:bCs/>
                              <w:spacing w:val="2"/>
                              <w:w w:val="100"/>
                              <w:lang w:val="de-DE"/>
                            </w:rPr>
                          </w:pPr>
                          <w:r w:rsidRPr="00255B50">
                            <w:rPr>
                              <w:rStyle w:val="Fettung"/>
                              <w:lang w:val="de-DE"/>
                            </w:rPr>
                            <w:t>Dürr Systems AG</w:t>
                          </w:r>
                        </w:p>
                        <w:p w14:paraId="41B4EF86" w14:textId="77777777" w:rsidR="00B143FE" w:rsidRPr="001C77C3" w:rsidRDefault="00B143FE" w:rsidP="0026127D">
                          <w:pPr>
                            <w:pStyle w:val="Kontaktdaten"/>
                            <w:rPr>
                              <w:lang w:val="de-DE"/>
                            </w:rPr>
                          </w:pPr>
                          <w:r w:rsidRPr="00255B50">
                            <w:rPr>
                              <w:lang w:val="de-DE"/>
                            </w:rPr>
                            <w:t xml:space="preserve">Carl-Benz-Str. </w:t>
                          </w:r>
                          <w:r w:rsidRPr="001C77C3">
                            <w:rPr>
                              <w:lang w:val="de-DE"/>
                            </w:rPr>
                            <w:t>34</w:t>
                          </w:r>
                        </w:p>
                        <w:p w14:paraId="5555B2C2" w14:textId="77777777" w:rsidR="00B143FE" w:rsidRPr="001C77C3" w:rsidRDefault="00B143FE" w:rsidP="0026127D">
                          <w:pPr>
                            <w:pStyle w:val="Kontaktdaten"/>
                            <w:rPr>
                              <w:lang w:val="de-DE"/>
                            </w:rPr>
                          </w:pPr>
                          <w:r w:rsidRPr="001C77C3">
                            <w:rPr>
                              <w:lang w:val="de-DE"/>
                            </w:rPr>
                            <w:t>74321 Bietigheim-Bissingen</w:t>
                          </w:r>
                        </w:p>
                        <w:p w14:paraId="53B79677" w14:textId="77777777" w:rsidR="00B143FE" w:rsidRPr="001C77C3" w:rsidRDefault="00B143FE" w:rsidP="0026127D">
                          <w:pPr>
                            <w:pStyle w:val="Kontaktdaten"/>
                            <w:rPr>
                              <w:lang w:val="de-DE"/>
                            </w:rPr>
                          </w:pPr>
                        </w:p>
                        <w:p w14:paraId="451432D7" w14:textId="6EE6A7C4" w:rsidR="00B143FE" w:rsidRPr="001C77C3" w:rsidRDefault="009000BC" w:rsidP="0026127D">
                          <w:pPr>
                            <w:pStyle w:val="Kontaktdaten"/>
                            <w:rPr>
                              <w:lang w:val="de-DE"/>
                            </w:rPr>
                          </w:pPr>
                          <w:r w:rsidRPr="001C77C3">
                            <w:rPr>
                              <w:lang w:val="de-DE"/>
                            </w:rPr>
                            <w:t xml:space="preserve">Tel.: +49 7142 78-0 </w:t>
                          </w:r>
                        </w:p>
                        <w:p w14:paraId="32EF3341" w14:textId="77777777" w:rsidR="00B143FE" w:rsidRPr="001C77C3" w:rsidRDefault="00B143FE" w:rsidP="0026127D">
                          <w:pPr>
                            <w:pStyle w:val="Kontaktdaten"/>
                            <w:rPr>
                              <w:lang w:val="de-DE"/>
                            </w:rPr>
                          </w:pPr>
                          <w:r w:rsidRPr="001C77C3">
                            <w:rPr>
                              <w:lang w:val="de-DE"/>
                            </w:rPr>
                            <w:t xml:space="preserve">Fax: +49 7142 78-2107 </w:t>
                          </w:r>
                        </w:p>
                        <w:p w14:paraId="1D8E1397" w14:textId="77777777" w:rsidR="00B143FE" w:rsidRPr="001C77C3" w:rsidRDefault="00B143FE" w:rsidP="0026127D">
                          <w:pPr>
                            <w:pStyle w:val="Kontaktdaten"/>
                            <w:rPr>
                              <w:lang w:val="de-DE"/>
                            </w:rPr>
                          </w:pPr>
                        </w:p>
                        <w:p w14:paraId="6E924C90" w14:textId="77777777" w:rsidR="00B143FE" w:rsidRPr="001C77C3" w:rsidRDefault="00B143FE" w:rsidP="0026127D">
                          <w:pPr>
                            <w:pStyle w:val="Kontaktdaten"/>
                            <w:rPr>
                              <w:lang w:val="de-DE"/>
                            </w:rPr>
                          </w:pPr>
                          <w:r w:rsidRPr="001C77C3">
                            <w:rPr>
                              <w:lang w:val="de-DE"/>
                            </w:rPr>
                            <w:t xml:space="preserve">info@durr.com </w:t>
                          </w:r>
                        </w:p>
                        <w:p w14:paraId="7D901FCD" w14:textId="77777777" w:rsidR="00B143FE" w:rsidRPr="009000BC" w:rsidRDefault="00B143FE" w:rsidP="0026127D">
                          <w:pPr>
                            <w:pStyle w:val="Kontaktdaten"/>
                          </w:pPr>
                          <w:r>
                            <w:t>www.durr.com</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2F89C07" id="_x0000_t202" coordsize="21600,21600" o:spt="202" path="m,l,21600r21600,l21600,xe">
              <v:stroke joinstyle="miter"/>
              <v:path gradientshapeok="t" o:connecttype="rect"/>
            </v:shapetype>
            <v:shape id="Textfeld 10" o:spid="_x0000_s1028" type="#_x0000_t202" style="position:absolute;margin-left:479.6pt;margin-top:320.4pt;width:99.2pt;height:480.2pt;z-index:-251658237;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" filled="f" stroked="f" strokeweight=".5pt">
              <v:textbox inset="0,0,0,0">
                <w:txbxContent>
                  <w:p w14:paraId="4EF90155" w14:textId="774C51A8" w:rsidR="00B143FE" w:rsidRPr="00255B50" w:rsidRDefault="003739AB" w:rsidP="0026127D">
                    <w:pPr>
                      <w:pStyle w:val="Kontaktdaten"/>
                      <w:rPr>
                        <w:rStyle w:val="Fettung"/>
                        <w:bCs/>
                        <w:spacing w:val="2"/>
                        <w:w w:val="100"/>
                        <w:lang w:val="de-DE"/>
                      </w:rPr>
                    </w:pPr>
                    <w:r w:rsidRPr="00255B50">
                      <w:rPr>
                        <w:rStyle w:val="Fettung"/>
                        <w:lang w:val="de-DE"/>
                      </w:rPr>
                      <w:t>Dürr Systems AG</w:t>
                    </w:r>
                  </w:p>
                  <w:p w14:paraId="41B4EF86" w14:textId="77777777" w:rsidR="00B143FE" w:rsidRPr="001C77C3" w:rsidRDefault="00B143FE" w:rsidP="0026127D">
                    <w:pPr>
                      <w:pStyle w:val="Kontaktdaten"/>
                      <w:rPr>
                        <w:lang w:val="de-DE"/>
                      </w:rPr>
                    </w:pPr>
                    <w:r w:rsidRPr="00255B50">
                      <w:rPr>
                        <w:lang w:val="de-DE"/>
                      </w:rPr>
                      <w:t xml:space="preserve">Carl-Benz-Str. </w:t>
                    </w:r>
                    <w:r w:rsidRPr="001C77C3">
                      <w:rPr>
                        <w:lang w:val="de-DE"/>
                      </w:rPr>
                      <w:t>34</w:t>
                    </w:r>
                  </w:p>
                  <w:p w14:paraId="5555B2C2" w14:textId="77777777" w:rsidR="00B143FE" w:rsidRPr="001C77C3" w:rsidRDefault="00B143FE" w:rsidP="0026127D">
                    <w:pPr>
                      <w:pStyle w:val="Kontaktdaten"/>
                      <w:rPr>
                        <w:lang w:val="de-DE"/>
                      </w:rPr>
                    </w:pPr>
                    <w:r w:rsidRPr="001C77C3">
                      <w:rPr>
                        <w:lang w:val="de-DE"/>
                      </w:rPr>
                      <w:t>74321 Bietigheim-Bissingen</w:t>
                    </w:r>
                  </w:p>
                  <w:p w14:paraId="53B79677" w14:textId="77777777" w:rsidR="00B143FE" w:rsidRPr="001C77C3" w:rsidRDefault="00B143FE" w:rsidP="0026127D">
                    <w:pPr>
                      <w:pStyle w:val="Kontaktdaten"/>
                      <w:rPr>
                        <w:lang w:val="de-DE"/>
                      </w:rPr>
                    </w:pPr>
                  </w:p>
                  <w:p w14:paraId="451432D7" w14:textId="6EE6A7C4" w:rsidR="00B143FE" w:rsidRPr="001C77C3" w:rsidRDefault="009000BC" w:rsidP="0026127D">
                    <w:pPr>
                      <w:pStyle w:val="Kontaktdaten"/>
                      <w:rPr>
                        <w:lang w:val="de-DE"/>
                      </w:rPr>
                    </w:pPr>
                    <w:r w:rsidRPr="001C77C3">
                      <w:rPr>
                        <w:lang w:val="de-DE"/>
                      </w:rPr>
                      <w:t xml:space="preserve">Tel.: +49 7142 78-0 </w:t>
                    </w:r>
                  </w:p>
                  <w:p w14:paraId="32EF3341" w14:textId="77777777" w:rsidR="00B143FE" w:rsidRPr="001C77C3" w:rsidRDefault="00B143FE" w:rsidP="0026127D">
                    <w:pPr>
                      <w:pStyle w:val="Kontaktdaten"/>
                      <w:rPr>
                        <w:lang w:val="de-DE"/>
                      </w:rPr>
                    </w:pPr>
                    <w:r w:rsidRPr="001C77C3">
                      <w:rPr>
                        <w:lang w:val="de-DE"/>
                      </w:rPr>
                      <w:t xml:space="preserve">Fax: +49 7142 78-2107 </w:t>
                    </w:r>
                  </w:p>
                  <w:p w14:paraId="1D8E1397" w14:textId="77777777" w:rsidR="00B143FE" w:rsidRPr="001C77C3" w:rsidRDefault="00B143FE" w:rsidP="0026127D">
                    <w:pPr>
                      <w:pStyle w:val="Kontaktdaten"/>
                      <w:rPr>
                        <w:lang w:val="de-DE"/>
                      </w:rPr>
                    </w:pPr>
                  </w:p>
                  <w:p w14:paraId="6E924C90" w14:textId="77777777" w:rsidR="00B143FE" w:rsidRPr="001C77C3" w:rsidRDefault="00B143FE" w:rsidP="0026127D">
                    <w:pPr>
                      <w:pStyle w:val="Kontaktdaten"/>
                      <w:rPr>
                        <w:lang w:val="de-DE"/>
                      </w:rPr>
                    </w:pPr>
                    <w:r w:rsidRPr="001C77C3">
                      <w:rPr>
                        <w:lang w:val="de-DE"/>
                      </w:rPr>
                      <w:t xml:space="preserve">info@durr.com </w:t>
                    </w:r>
                  </w:p>
                  <w:p w14:paraId="7D901FCD" w14:textId="77777777" w:rsidR="00B143FE" w:rsidRPr="009000BC" w:rsidRDefault="00B143FE" w:rsidP="0026127D">
                    <w:pPr>
                      <w:pStyle w:val="Kontaktdaten"/>
                    </w:pPr>
                    <w:r>
                      <w:t>www.durr.com</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37E8C"/>
    <w:multiLevelType w:val="hybridMultilevel"/>
    <w:tmpl w:val="8F1ED4A6"/>
    <w:lvl w:ilvl="0" w:tplc="93EE8626">
      <w:start w:val="1"/>
      <w:numFmt w:val="bullet"/>
      <w:pStyle w:val="BeschreibungDivisions"/>
      <w:lvlText w:val=""/>
      <w:lvlJc w:val="left"/>
      <w:pPr>
        <w:ind w:left="360" w:hanging="360"/>
      </w:pPr>
      <w:rPr>
        <w:rFonts w:ascii="Wingdings" w:hAnsi="Wingdings" w:hint="default"/>
        <w:u w:color="425465"/>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1" w15:restartNumberingAfterBreak="0">
    <w:nsid w:val="0AC9670C"/>
    <w:multiLevelType w:val="hybridMultilevel"/>
    <w:tmpl w:val="B0428114"/>
    <w:lvl w:ilvl="0" w:tplc="8D72EDC0">
      <w:start w:val="1"/>
      <w:numFmt w:val="bullet"/>
      <w:lvlText w:val=""/>
      <w:lvlJc w:val="left"/>
      <w:pPr>
        <w:ind w:left="1361" w:hanging="34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34C7095"/>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DC9645F"/>
    <w:multiLevelType w:val="hybridMultilevel"/>
    <w:tmpl w:val="A3DE0A14"/>
    <w:lvl w:ilvl="0" w:tplc="DEE20918">
      <w:start w:val="1"/>
      <w:numFmt w:val="bullet"/>
      <w:lvlText w:val="–"/>
      <w:lvlJc w:val="left"/>
      <w:pPr>
        <w:ind w:left="170" w:hanging="170"/>
      </w:pPr>
      <w:rPr>
        <w:rFonts w:ascii="Arial Narrow" w:hAnsi="Arial Narrow" w:hint="default"/>
        <w:b w:val="0"/>
        <w:i w:val="0"/>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35B035F"/>
    <w:multiLevelType w:val="hybridMultilevel"/>
    <w:tmpl w:val="E69451CA"/>
    <w:lvl w:ilvl="0" w:tplc="2E4463BE">
      <w:start w:val="1"/>
      <w:numFmt w:val="bullet"/>
      <w:pStyle w:val="Aufzhlung2"/>
      <w:lvlText w:val="–"/>
      <w:lvlJc w:val="left"/>
      <w:pPr>
        <w:tabs>
          <w:tab w:val="num" w:pos="1588"/>
        </w:tabs>
        <w:ind w:left="1814" w:hanging="226"/>
      </w:pPr>
      <w:rPr>
        <w:rFonts w:ascii="Arial (Textkörper)" w:hAnsi="Arial (Textkörper)"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4E812E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DC17702"/>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1303249"/>
    <w:multiLevelType w:val="hybridMultilevel"/>
    <w:tmpl w:val="BEB0E7F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35E84D19"/>
    <w:multiLevelType w:val="hybridMultilevel"/>
    <w:tmpl w:val="012072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68E21D0"/>
    <w:multiLevelType w:val="multilevel"/>
    <w:tmpl w:val="0407001F"/>
    <w:styleLink w:val="AktuelleListe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80B4257"/>
    <w:multiLevelType w:val="hybridMultilevel"/>
    <w:tmpl w:val="392A8C94"/>
    <w:lvl w:ilvl="0" w:tplc="6B8AE6B6">
      <w:start w:val="1"/>
      <w:numFmt w:val="decimal"/>
      <w:lvlText w:val="%1"/>
      <w:lvlJc w:val="left"/>
      <w:pPr>
        <w:tabs>
          <w:tab w:val="num" w:pos="1730"/>
        </w:tabs>
        <w:ind w:left="1730" w:hanging="1021"/>
      </w:pPr>
      <w:rPr>
        <w:rFonts w:hint="default"/>
      </w:rPr>
    </w:lvl>
    <w:lvl w:ilvl="1" w:tplc="04070019" w:tentative="1">
      <w:start w:val="1"/>
      <w:numFmt w:val="lowerLetter"/>
      <w:lvlText w:val="%2."/>
      <w:lvlJc w:val="left"/>
      <w:pPr>
        <w:ind w:left="2149" w:hanging="360"/>
      </w:pPr>
    </w:lvl>
    <w:lvl w:ilvl="2" w:tplc="0407001B" w:tentative="1">
      <w:start w:val="1"/>
      <w:numFmt w:val="lowerRoman"/>
      <w:lvlText w:val="%3."/>
      <w:lvlJc w:val="right"/>
      <w:pPr>
        <w:ind w:left="2869" w:hanging="180"/>
      </w:pPr>
    </w:lvl>
    <w:lvl w:ilvl="3" w:tplc="0407000F" w:tentative="1">
      <w:start w:val="1"/>
      <w:numFmt w:val="decimal"/>
      <w:lvlText w:val="%4."/>
      <w:lvlJc w:val="left"/>
      <w:pPr>
        <w:ind w:left="3589" w:hanging="360"/>
      </w:pPr>
    </w:lvl>
    <w:lvl w:ilvl="4" w:tplc="04070019" w:tentative="1">
      <w:start w:val="1"/>
      <w:numFmt w:val="lowerLetter"/>
      <w:lvlText w:val="%5."/>
      <w:lvlJc w:val="left"/>
      <w:pPr>
        <w:ind w:left="4309" w:hanging="360"/>
      </w:pPr>
    </w:lvl>
    <w:lvl w:ilvl="5" w:tplc="0407001B" w:tentative="1">
      <w:start w:val="1"/>
      <w:numFmt w:val="lowerRoman"/>
      <w:lvlText w:val="%6."/>
      <w:lvlJc w:val="right"/>
      <w:pPr>
        <w:ind w:left="5029" w:hanging="180"/>
      </w:pPr>
    </w:lvl>
    <w:lvl w:ilvl="6" w:tplc="0407000F" w:tentative="1">
      <w:start w:val="1"/>
      <w:numFmt w:val="decimal"/>
      <w:lvlText w:val="%7."/>
      <w:lvlJc w:val="left"/>
      <w:pPr>
        <w:ind w:left="5749" w:hanging="360"/>
      </w:pPr>
    </w:lvl>
    <w:lvl w:ilvl="7" w:tplc="04070019" w:tentative="1">
      <w:start w:val="1"/>
      <w:numFmt w:val="lowerLetter"/>
      <w:lvlText w:val="%8."/>
      <w:lvlJc w:val="left"/>
      <w:pPr>
        <w:ind w:left="6469" w:hanging="360"/>
      </w:pPr>
    </w:lvl>
    <w:lvl w:ilvl="8" w:tplc="0407001B" w:tentative="1">
      <w:start w:val="1"/>
      <w:numFmt w:val="lowerRoman"/>
      <w:lvlText w:val="%9."/>
      <w:lvlJc w:val="right"/>
      <w:pPr>
        <w:ind w:left="7189" w:hanging="180"/>
      </w:pPr>
    </w:lvl>
  </w:abstractNum>
  <w:abstractNum w:abstractNumId="11" w15:restartNumberingAfterBreak="0">
    <w:nsid w:val="3F682B00"/>
    <w:multiLevelType w:val="hybridMultilevel"/>
    <w:tmpl w:val="7FB6D5D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471F3D9E"/>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9796C02"/>
    <w:multiLevelType w:val="hybridMultilevel"/>
    <w:tmpl w:val="24786A2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15:restartNumberingAfterBreak="0">
    <w:nsid w:val="51DE7883"/>
    <w:multiLevelType w:val="hybridMultilevel"/>
    <w:tmpl w:val="31EED1D8"/>
    <w:lvl w:ilvl="0" w:tplc="C0CAB1E2">
      <w:start w:val="1"/>
      <w:numFmt w:val="bullet"/>
      <w:pStyle w:val="Aufzhlungen1"/>
      <w:lvlText w:val=""/>
      <w:lvlJc w:val="left"/>
      <w:pPr>
        <w:tabs>
          <w:tab w:val="num" w:pos="284"/>
        </w:tabs>
        <w:ind w:left="284" w:hanging="284"/>
      </w:pPr>
      <w:rPr>
        <w:rFonts w:ascii="Wingdings" w:hAnsi="Wingdings" w:hint="default"/>
        <w:b/>
        <w:i w:val="0"/>
        <w:color w:val="323232"/>
        <w:sz w:val="18"/>
        <w:u w:color="00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27B6538"/>
    <w:multiLevelType w:val="hybridMultilevel"/>
    <w:tmpl w:val="BA70F17E"/>
    <w:lvl w:ilvl="0" w:tplc="69F0BD5A">
      <w:start w:val="1"/>
      <w:numFmt w:val="decimal"/>
      <w:pStyle w:val="AufzhlungZahl"/>
      <w:lvlText w:val="%1"/>
      <w:lvlJc w:val="left"/>
      <w:pPr>
        <w:tabs>
          <w:tab w:val="num" w:pos="227"/>
        </w:tabs>
        <w:ind w:left="227" w:hanging="227"/>
      </w:pPr>
      <w:rPr>
        <w:rFonts w:ascii="Arial" w:hAnsi="Arial" w:hint="default"/>
        <w:b w:val="0"/>
        <w:i w:val="0"/>
        <w:color w:val="000000"/>
        <w:sz w:val="20"/>
        <w:u w:val="no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64D32ED8"/>
    <w:multiLevelType w:val="multilevel"/>
    <w:tmpl w:val="3F46F4B8"/>
    <w:lvl w:ilvl="0">
      <w:start w:val="1"/>
      <w:numFmt w:val="decimal"/>
      <w:lvlText w:val="%1"/>
      <w:lvlJc w:val="left"/>
      <w:pPr>
        <w:tabs>
          <w:tab w:val="num" w:pos="1021"/>
        </w:tabs>
        <w:ind w:left="1021" w:hanging="1021"/>
      </w:pPr>
      <w:rPr>
        <w:rFonts w:ascii="Arial" w:hAnsi="Arial" w:hint="default"/>
        <w:b/>
        <w:i w:val="0"/>
        <w:color w:val="00468E" w:themeColor="accent1"/>
        <w:sz w:val="24"/>
      </w:rPr>
    </w:lvl>
    <w:lvl w:ilvl="1">
      <w:start w:val="1"/>
      <w:numFmt w:val="decimal"/>
      <w:lvlText w:val="%1.%2"/>
      <w:lvlJc w:val="left"/>
      <w:pPr>
        <w:tabs>
          <w:tab w:val="num" w:pos="1021"/>
        </w:tabs>
        <w:ind w:left="1021" w:hanging="1021"/>
      </w:pPr>
      <w:rPr>
        <w:rFonts w:ascii="Arial" w:hAnsi="Arial" w:hint="default"/>
        <w:b/>
        <w:i w:val="0"/>
        <w:color w:val="00468E" w:themeColor="accent1"/>
        <w:sz w:val="20"/>
        <w:u w:val="none"/>
      </w:rPr>
    </w:lvl>
    <w:lvl w:ilvl="2">
      <w:start w:val="1"/>
      <w:numFmt w:val="decimal"/>
      <w:lvlText w:val="%1.%2.%3"/>
      <w:lvlJc w:val="left"/>
      <w:pPr>
        <w:tabs>
          <w:tab w:val="num" w:pos="1021"/>
        </w:tabs>
        <w:ind w:left="1021" w:hanging="1021"/>
      </w:pPr>
      <w:rPr>
        <w:rFonts w:ascii="Arial" w:hAnsi="Arial" w:hint="default"/>
        <w:b/>
        <w:i w:val="0"/>
        <w:color w:val="00468E" w:themeColor="accent1"/>
        <w:sz w:val="20"/>
        <w:u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8792E9E"/>
    <w:multiLevelType w:val="hybridMultilevel"/>
    <w:tmpl w:val="46685EC6"/>
    <w:lvl w:ilvl="0" w:tplc="22D83E56">
      <w:start w:val="1"/>
      <w:numFmt w:val="bullet"/>
      <w:lvlText w:val="·"/>
      <w:lvlJc w:val="left"/>
      <w:pPr>
        <w:tabs>
          <w:tab w:val="num" w:pos="284"/>
        </w:tabs>
        <w:ind w:left="284" w:hanging="284"/>
      </w:pPr>
      <w:rPr>
        <w:rFonts w:ascii="Arial (Textkörper)" w:hAnsi="Arial (Textkörper)"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C8464FD"/>
    <w:multiLevelType w:val="multilevel"/>
    <w:tmpl w:val="3F46F4B8"/>
    <w:lvl w:ilvl="0">
      <w:start w:val="1"/>
      <w:numFmt w:val="decimal"/>
      <w:lvlText w:val="%1"/>
      <w:lvlJc w:val="left"/>
      <w:pPr>
        <w:tabs>
          <w:tab w:val="num" w:pos="1021"/>
        </w:tabs>
        <w:ind w:left="1021" w:hanging="1021"/>
      </w:pPr>
      <w:rPr>
        <w:rFonts w:ascii="Arial" w:hAnsi="Arial" w:hint="default"/>
        <w:b/>
        <w:i w:val="0"/>
        <w:color w:val="00468E" w:themeColor="accent1"/>
        <w:sz w:val="24"/>
      </w:rPr>
    </w:lvl>
    <w:lvl w:ilvl="1">
      <w:start w:val="1"/>
      <w:numFmt w:val="decimal"/>
      <w:lvlText w:val="%1.%2"/>
      <w:lvlJc w:val="left"/>
      <w:pPr>
        <w:tabs>
          <w:tab w:val="num" w:pos="1021"/>
        </w:tabs>
        <w:ind w:left="1021" w:hanging="1021"/>
      </w:pPr>
      <w:rPr>
        <w:rFonts w:ascii="Arial" w:hAnsi="Arial" w:hint="default"/>
        <w:b/>
        <w:i w:val="0"/>
        <w:color w:val="00468E" w:themeColor="accent1"/>
        <w:sz w:val="20"/>
        <w:u w:val="none"/>
      </w:rPr>
    </w:lvl>
    <w:lvl w:ilvl="2">
      <w:start w:val="1"/>
      <w:numFmt w:val="decimal"/>
      <w:lvlText w:val="%1.%2.%3"/>
      <w:lvlJc w:val="left"/>
      <w:pPr>
        <w:tabs>
          <w:tab w:val="num" w:pos="1021"/>
        </w:tabs>
        <w:ind w:left="1021" w:hanging="1021"/>
      </w:pPr>
      <w:rPr>
        <w:rFonts w:ascii="Arial" w:hAnsi="Arial" w:hint="default"/>
        <w:b/>
        <w:i w:val="0"/>
        <w:color w:val="00468E" w:themeColor="accent1"/>
        <w:sz w:val="20"/>
        <w:u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E76780B"/>
    <w:multiLevelType w:val="hybridMultilevel"/>
    <w:tmpl w:val="0B2C074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0" w15:restartNumberingAfterBreak="0">
    <w:nsid w:val="6ECD0E35"/>
    <w:multiLevelType w:val="multilevel"/>
    <w:tmpl w:val="6BA2BDF4"/>
    <w:lvl w:ilvl="0">
      <w:start w:val="1"/>
      <w:numFmt w:val="decimal"/>
      <w:lvlText w:val="%1"/>
      <w:lvlJc w:val="left"/>
      <w:pPr>
        <w:tabs>
          <w:tab w:val="num" w:pos="1021"/>
        </w:tabs>
        <w:ind w:left="1021" w:hanging="1021"/>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76253D19"/>
    <w:multiLevelType w:val="hybridMultilevel"/>
    <w:tmpl w:val="7DB6436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2" w15:restartNumberingAfterBreak="0">
    <w:nsid w:val="7B77477C"/>
    <w:multiLevelType w:val="multilevel"/>
    <w:tmpl w:val="B0E0169C"/>
    <w:lvl w:ilvl="0">
      <w:start w:val="1"/>
      <w:numFmt w:val="decimal"/>
      <w:pStyle w:val="berschrift1"/>
      <w:lvlText w:val="%1"/>
      <w:lvlJc w:val="left"/>
      <w:pPr>
        <w:tabs>
          <w:tab w:val="num" w:pos="1021"/>
        </w:tabs>
        <w:ind w:left="1021" w:hanging="1021"/>
      </w:pPr>
      <w:rPr>
        <w:rFonts w:hint="default"/>
      </w:rPr>
    </w:lvl>
    <w:lvl w:ilvl="1">
      <w:start w:val="1"/>
      <w:numFmt w:val="decimal"/>
      <w:pStyle w:val="berschrift2"/>
      <w:lvlText w:val="%1.%2"/>
      <w:lvlJc w:val="left"/>
      <w:pPr>
        <w:ind w:left="576" w:hanging="576"/>
      </w:pPr>
      <w:rPr>
        <w:rFonts w:hint="default"/>
      </w:rPr>
    </w:lvl>
    <w:lvl w:ilvl="2">
      <w:start w:val="1"/>
      <w:numFmt w:val="decimal"/>
      <w:pStyle w:val="berschrift3"/>
      <w:lvlText w:val="%1.%2.%3"/>
      <w:lvlJc w:val="left"/>
      <w:pPr>
        <w:ind w:left="720" w:hanging="720"/>
      </w:pPr>
      <w:rPr>
        <w:rFonts w:hint="default"/>
      </w:rPr>
    </w:lvl>
    <w:lvl w:ilvl="3">
      <w:start w:val="1"/>
      <w:numFmt w:val="decimal"/>
      <w:pStyle w:val="berschrift4"/>
      <w:lvlText w:val="%1.%2.%3.%4"/>
      <w:lvlJc w:val="left"/>
      <w:pPr>
        <w:ind w:left="864" w:hanging="864"/>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23" w15:restartNumberingAfterBreak="0">
    <w:nsid w:val="7E77652E"/>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985623905">
    <w:abstractNumId w:val="3"/>
  </w:num>
  <w:num w:numId="2" w16cid:durableId="931932986">
    <w:abstractNumId w:val="20"/>
  </w:num>
  <w:num w:numId="3" w16cid:durableId="1334256383">
    <w:abstractNumId w:val="5"/>
  </w:num>
  <w:num w:numId="4" w16cid:durableId="2045979048">
    <w:abstractNumId w:val="10"/>
  </w:num>
  <w:num w:numId="5" w16cid:durableId="501051166">
    <w:abstractNumId w:val="16"/>
  </w:num>
  <w:num w:numId="6" w16cid:durableId="463812023">
    <w:abstractNumId w:val="2"/>
  </w:num>
  <w:num w:numId="7" w16cid:durableId="806316302">
    <w:abstractNumId w:val="23"/>
  </w:num>
  <w:num w:numId="8" w16cid:durableId="1881823544">
    <w:abstractNumId w:val="9"/>
  </w:num>
  <w:num w:numId="9" w16cid:durableId="895120982">
    <w:abstractNumId w:val="22"/>
  </w:num>
  <w:num w:numId="10" w16cid:durableId="1808662804">
    <w:abstractNumId w:val="6"/>
  </w:num>
  <w:num w:numId="11" w16cid:durableId="1062677679">
    <w:abstractNumId w:val="1"/>
  </w:num>
  <w:num w:numId="12" w16cid:durableId="1033580575">
    <w:abstractNumId w:val="4"/>
  </w:num>
  <w:num w:numId="13" w16cid:durableId="387649390">
    <w:abstractNumId w:val="12"/>
  </w:num>
  <w:num w:numId="14" w16cid:durableId="1081369994">
    <w:abstractNumId w:val="15"/>
  </w:num>
  <w:num w:numId="15" w16cid:durableId="1413234415">
    <w:abstractNumId w:val="18"/>
  </w:num>
  <w:num w:numId="16" w16cid:durableId="1060708514">
    <w:abstractNumId w:val="17"/>
  </w:num>
  <w:num w:numId="17" w16cid:durableId="1460757822">
    <w:abstractNumId w:val="14"/>
  </w:num>
  <w:num w:numId="18" w16cid:durableId="1241599172">
    <w:abstractNumId w:val="11"/>
  </w:num>
  <w:num w:numId="19" w16cid:durableId="860700248">
    <w:abstractNumId w:val="0"/>
  </w:num>
  <w:num w:numId="20" w16cid:durableId="708646190">
    <w:abstractNumId w:val="7"/>
  </w:num>
  <w:num w:numId="21" w16cid:durableId="1511990299">
    <w:abstractNumId w:val="8"/>
  </w:num>
  <w:num w:numId="22" w16cid:durableId="1280837447">
    <w:abstractNumId w:val="19"/>
  </w:num>
  <w:num w:numId="23" w16cid:durableId="707920306">
    <w:abstractNumId w:val="13"/>
  </w:num>
  <w:num w:numId="24" w16cid:durableId="165367780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43FE"/>
    <w:rsid w:val="000014DA"/>
    <w:rsid w:val="0000207C"/>
    <w:rsid w:val="00003CA8"/>
    <w:rsid w:val="00003E88"/>
    <w:rsid w:val="000042E4"/>
    <w:rsid w:val="00004D92"/>
    <w:rsid w:val="0000551F"/>
    <w:rsid w:val="00005AF4"/>
    <w:rsid w:val="00006CB1"/>
    <w:rsid w:val="00006F76"/>
    <w:rsid w:val="000073C9"/>
    <w:rsid w:val="0001039C"/>
    <w:rsid w:val="000103AF"/>
    <w:rsid w:val="000119D5"/>
    <w:rsid w:val="00012CD7"/>
    <w:rsid w:val="000137F9"/>
    <w:rsid w:val="00013B23"/>
    <w:rsid w:val="00014335"/>
    <w:rsid w:val="00015A8A"/>
    <w:rsid w:val="00015F92"/>
    <w:rsid w:val="00016274"/>
    <w:rsid w:val="00016542"/>
    <w:rsid w:val="0001735B"/>
    <w:rsid w:val="00017534"/>
    <w:rsid w:val="0002057A"/>
    <w:rsid w:val="00020754"/>
    <w:rsid w:val="0002115E"/>
    <w:rsid w:val="00021D44"/>
    <w:rsid w:val="0002273A"/>
    <w:rsid w:val="00023E5F"/>
    <w:rsid w:val="000240E5"/>
    <w:rsid w:val="00025650"/>
    <w:rsid w:val="00026B8C"/>
    <w:rsid w:val="00030020"/>
    <w:rsid w:val="00030056"/>
    <w:rsid w:val="000300F3"/>
    <w:rsid w:val="00030245"/>
    <w:rsid w:val="00030C1A"/>
    <w:rsid w:val="0003159E"/>
    <w:rsid w:val="00034D8F"/>
    <w:rsid w:val="0003543C"/>
    <w:rsid w:val="00036336"/>
    <w:rsid w:val="00036F16"/>
    <w:rsid w:val="000377F5"/>
    <w:rsid w:val="00037BB3"/>
    <w:rsid w:val="00037FF7"/>
    <w:rsid w:val="00040FEA"/>
    <w:rsid w:val="0004140A"/>
    <w:rsid w:val="000414A4"/>
    <w:rsid w:val="00042677"/>
    <w:rsid w:val="000436AB"/>
    <w:rsid w:val="00043978"/>
    <w:rsid w:val="00044ACA"/>
    <w:rsid w:val="00046139"/>
    <w:rsid w:val="000464F4"/>
    <w:rsid w:val="00050C72"/>
    <w:rsid w:val="00050CE9"/>
    <w:rsid w:val="00051B14"/>
    <w:rsid w:val="00052035"/>
    <w:rsid w:val="00053BB8"/>
    <w:rsid w:val="0005565C"/>
    <w:rsid w:val="00055789"/>
    <w:rsid w:val="000557D8"/>
    <w:rsid w:val="00055BB5"/>
    <w:rsid w:val="00056CF7"/>
    <w:rsid w:val="0005766B"/>
    <w:rsid w:val="000609F9"/>
    <w:rsid w:val="00062AFD"/>
    <w:rsid w:val="00062BC6"/>
    <w:rsid w:val="00062C8E"/>
    <w:rsid w:val="00064547"/>
    <w:rsid w:val="00064CB3"/>
    <w:rsid w:val="000663AB"/>
    <w:rsid w:val="0006654A"/>
    <w:rsid w:val="000667BB"/>
    <w:rsid w:val="00066E08"/>
    <w:rsid w:val="000679B5"/>
    <w:rsid w:val="00067A27"/>
    <w:rsid w:val="000705D6"/>
    <w:rsid w:val="00072D3C"/>
    <w:rsid w:val="00073211"/>
    <w:rsid w:val="00074738"/>
    <w:rsid w:val="000750E4"/>
    <w:rsid w:val="00076442"/>
    <w:rsid w:val="00077087"/>
    <w:rsid w:val="00080181"/>
    <w:rsid w:val="000810CE"/>
    <w:rsid w:val="0008127F"/>
    <w:rsid w:val="00082485"/>
    <w:rsid w:val="00082949"/>
    <w:rsid w:val="000830E8"/>
    <w:rsid w:val="00090C8B"/>
    <w:rsid w:val="0009109A"/>
    <w:rsid w:val="00091E4E"/>
    <w:rsid w:val="00092EB0"/>
    <w:rsid w:val="00093943"/>
    <w:rsid w:val="00095F60"/>
    <w:rsid w:val="000962F3"/>
    <w:rsid w:val="00097068"/>
    <w:rsid w:val="000971E5"/>
    <w:rsid w:val="00097770"/>
    <w:rsid w:val="00097924"/>
    <w:rsid w:val="000A0525"/>
    <w:rsid w:val="000A0BBC"/>
    <w:rsid w:val="000A200B"/>
    <w:rsid w:val="000A230E"/>
    <w:rsid w:val="000A2343"/>
    <w:rsid w:val="000A3A43"/>
    <w:rsid w:val="000A3ABA"/>
    <w:rsid w:val="000A4596"/>
    <w:rsid w:val="000A526F"/>
    <w:rsid w:val="000A58AE"/>
    <w:rsid w:val="000A6420"/>
    <w:rsid w:val="000A6656"/>
    <w:rsid w:val="000A779F"/>
    <w:rsid w:val="000A799A"/>
    <w:rsid w:val="000B0186"/>
    <w:rsid w:val="000B0A74"/>
    <w:rsid w:val="000B122D"/>
    <w:rsid w:val="000B17AC"/>
    <w:rsid w:val="000B1C92"/>
    <w:rsid w:val="000B3801"/>
    <w:rsid w:val="000B3816"/>
    <w:rsid w:val="000B390D"/>
    <w:rsid w:val="000B438C"/>
    <w:rsid w:val="000B50AE"/>
    <w:rsid w:val="000B584E"/>
    <w:rsid w:val="000B6E58"/>
    <w:rsid w:val="000C009A"/>
    <w:rsid w:val="000C043B"/>
    <w:rsid w:val="000C152A"/>
    <w:rsid w:val="000C2A85"/>
    <w:rsid w:val="000C3529"/>
    <w:rsid w:val="000C353C"/>
    <w:rsid w:val="000C3AF3"/>
    <w:rsid w:val="000C4D8D"/>
    <w:rsid w:val="000C4F29"/>
    <w:rsid w:val="000C678B"/>
    <w:rsid w:val="000C74C8"/>
    <w:rsid w:val="000C7806"/>
    <w:rsid w:val="000C7DC5"/>
    <w:rsid w:val="000D056C"/>
    <w:rsid w:val="000D0BB1"/>
    <w:rsid w:val="000D1867"/>
    <w:rsid w:val="000D2B16"/>
    <w:rsid w:val="000D3E7F"/>
    <w:rsid w:val="000D4047"/>
    <w:rsid w:val="000D5782"/>
    <w:rsid w:val="000D5D53"/>
    <w:rsid w:val="000D5DA3"/>
    <w:rsid w:val="000D6387"/>
    <w:rsid w:val="000E1B91"/>
    <w:rsid w:val="000E27D7"/>
    <w:rsid w:val="000E3AC7"/>
    <w:rsid w:val="000E52B6"/>
    <w:rsid w:val="000E533B"/>
    <w:rsid w:val="000E74E1"/>
    <w:rsid w:val="000F0D09"/>
    <w:rsid w:val="000F1B6F"/>
    <w:rsid w:val="000F215E"/>
    <w:rsid w:val="000F2677"/>
    <w:rsid w:val="000F385A"/>
    <w:rsid w:val="000F457B"/>
    <w:rsid w:val="000F52E1"/>
    <w:rsid w:val="000F599A"/>
    <w:rsid w:val="00100C0C"/>
    <w:rsid w:val="0010134F"/>
    <w:rsid w:val="001014D2"/>
    <w:rsid w:val="00101619"/>
    <w:rsid w:val="00102066"/>
    <w:rsid w:val="0010343A"/>
    <w:rsid w:val="00103DAC"/>
    <w:rsid w:val="00103EE3"/>
    <w:rsid w:val="00104CD4"/>
    <w:rsid w:val="001052E0"/>
    <w:rsid w:val="0010619D"/>
    <w:rsid w:val="00106AA0"/>
    <w:rsid w:val="00106ABE"/>
    <w:rsid w:val="0010731A"/>
    <w:rsid w:val="001076E4"/>
    <w:rsid w:val="001113D8"/>
    <w:rsid w:val="00112333"/>
    <w:rsid w:val="00112645"/>
    <w:rsid w:val="00112DF3"/>
    <w:rsid w:val="0011384C"/>
    <w:rsid w:val="00114D0F"/>
    <w:rsid w:val="00114E74"/>
    <w:rsid w:val="00115190"/>
    <w:rsid w:val="0011541D"/>
    <w:rsid w:val="00115867"/>
    <w:rsid w:val="001167D1"/>
    <w:rsid w:val="00116F3F"/>
    <w:rsid w:val="00116F84"/>
    <w:rsid w:val="00117904"/>
    <w:rsid w:val="00117C7F"/>
    <w:rsid w:val="00121BAF"/>
    <w:rsid w:val="001247B9"/>
    <w:rsid w:val="00124E6A"/>
    <w:rsid w:val="00130AEB"/>
    <w:rsid w:val="001319E1"/>
    <w:rsid w:val="00131EB5"/>
    <w:rsid w:val="00134B44"/>
    <w:rsid w:val="00135319"/>
    <w:rsid w:val="001374C8"/>
    <w:rsid w:val="0014162F"/>
    <w:rsid w:val="00142FDB"/>
    <w:rsid w:val="001440F5"/>
    <w:rsid w:val="00147397"/>
    <w:rsid w:val="00147965"/>
    <w:rsid w:val="001504F2"/>
    <w:rsid w:val="0015096A"/>
    <w:rsid w:val="00150DE9"/>
    <w:rsid w:val="00151506"/>
    <w:rsid w:val="0015155A"/>
    <w:rsid w:val="00153407"/>
    <w:rsid w:val="00154317"/>
    <w:rsid w:val="00154489"/>
    <w:rsid w:val="001557E6"/>
    <w:rsid w:val="00156161"/>
    <w:rsid w:val="001568B5"/>
    <w:rsid w:val="001603F9"/>
    <w:rsid w:val="00160B1E"/>
    <w:rsid w:val="00160E8F"/>
    <w:rsid w:val="00162322"/>
    <w:rsid w:val="0016271C"/>
    <w:rsid w:val="001628A1"/>
    <w:rsid w:val="00162EEF"/>
    <w:rsid w:val="0016325F"/>
    <w:rsid w:val="00163B9D"/>
    <w:rsid w:val="001640DA"/>
    <w:rsid w:val="00164484"/>
    <w:rsid w:val="00170E2A"/>
    <w:rsid w:val="0017284E"/>
    <w:rsid w:val="0017436B"/>
    <w:rsid w:val="00176D8A"/>
    <w:rsid w:val="00180D0F"/>
    <w:rsid w:val="00181D6F"/>
    <w:rsid w:val="001857F2"/>
    <w:rsid w:val="001877A6"/>
    <w:rsid w:val="00191BAB"/>
    <w:rsid w:val="00191EB5"/>
    <w:rsid w:val="001935AE"/>
    <w:rsid w:val="00194AC6"/>
    <w:rsid w:val="0019652F"/>
    <w:rsid w:val="00196C3E"/>
    <w:rsid w:val="00197009"/>
    <w:rsid w:val="001975A2"/>
    <w:rsid w:val="0019767A"/>
    <w:rsid w:val="001A28B5"/>
    <w:rsid w:val="001A297C"/>
    <w:rsid w:val="001A3772"/>
    <w:rsid w:val="001A423C"/>
    <w:rsid w:val="001A48C4"/>
    <w:rsid w:val="001A5B15"/>
    <w:rsid w:val="001A65EE"/>
    <w:rsid w:val="001A71F7"/>
    <w:rsid w:val="001B2066"/>
    <w:rsid w:val="001B3C98"/>
    <w:rsid w:val="001B5C8A"/>
    <w:rsid w:val="001B6D47"/>
    <w:rsid w:val="001B72AE"/>
    <w:rsid w:val="001C0A26"/>
    <w:rsid w:val="001C0A39"/>
    <w:rsid w:val="001C1F6A"/>
    <w:rsid w:val="001C2865"/>
    <w:rsid w:val="001C290D"/>
    <w:rsid w:val="001C3388"/>
    <w:rsid w:val="001C5167"/>
    <w:rsid w:val="001C597C"/>
    <w:rsid w:val="001C5EB3"/>
    <w:rsid w:val="001C67F9"/>
    <w:rsid w:val="001C6E8A"/>
    <w:rsid w:val="001C6FD6"/>
    <w:rsid w:val="001C7435"/>
    <w:rsid w:val="001C77C3"/>
    <w:rsid w:val="001D0525"/>
    <w:rsid w:val="001D05D6"/>
    <w:rsid w:val="001D0887"/>
    <w:rsid w:val="001D0F2E"/>
    <w:rsid w:val="001D318B"/>
    <w:rsid w:val="001D4FBD"/>
    <w:rsid w:val="001D54DE"/>
    <w:rsid w:val="001D697E"/>
    <w:rsid w:val="001D776F"/>
    <w:rsid w:val="001D79E6"/>
    <w:rsid w:val="001E1F71"/>
    <w:rsid w:val="001E2409"/>
    <w:rsid w:val="001E442C"/>
    <w:rsid w:val="001E52A6"/>
    <w:rsid w:val="001E62CE"/>
    <w:rsid w:val="001E665C"/>
    <w:rsid w:val="001F35D7"/>
    <w:rsid w:val="001F3730"/>
    <w:rsid w:val="001F4B55"/>
    <w:rsid w:val="001F61C6"/>
    <w:rsid w:val="001F6276"/>
    <w:rsid w:val="001F70F7"/>
    <w:rsid w:val="001F7E95"/>
    <w:rsid w:val="00200367"/>
    <w:rsid w:val="00201486"/>
    <w:rsid w:val="002026FB"/>
    <w:rsid w:val="002029D3"/>
    <w:rsid w:val="0020322F"/>
    <w:rsid w:val="00203DF6"/>
    <w:rsid w:val="00203FD8"/>
    <w:rsid w:val="00204F91"/>
    <w:rsid w:val="00205B62"/>
    <w:rsid w:val="00205E71"/>
    <w:rsid w:val="00205EBF"/>
    <w:rsid w:val="0020631B"/>
    <w:rsid w:val="00206375"/>
    <w:rsid w:val="00206FA1"/>
    <w:rsid w:val="00211633"/>
    <w:rsid w:val="00211893"/>
    <w:rsid w:val="002118EB"/>
    <w:rsid w:val="00211C2A"/>
    <w:rsid w:val="0021239B"/>
    <w:rsid w:val="002130CD"/>
    <w:rsid w:val="00213AD3"/>
    <w:rsid w:val="00214892"/>
    <w:rsid w:val="00215C69"/>
    <w:rsid w:val="00215CD0"/>
    <w:rsid w:val="00216BD0"/>
    <w:rsid w:val="00216FC6"/>
    <w:rsid w:val="002175C7"/>
    <w:rsid w:val="002176DB"/>
    <w:rsid w:val="00220960"/>
    <w:rsid w:val="00226865"/>
    <w:rsid w:val="00226914"/>
    <w:rsid w:val="00231A54"/>
    <w:rsid w:val="00231C27"/>
    <w:rsid w:val="00234C31"/>
    <w:rsid w:val="0023563A"/>
    <w:rsid w:val="00235894"/>
    <w:rsid w:val="00235CE8"/>
    <w:rsid w:val="00236257"/>
    <w:rsid w:val="00237A56"/>
    <w:rsid w:val="00237CE5"/>
    <w:rsid w:val="00241841"/>
    <w:rsid w:val="002432E0"/>
    <w:rsid w:val="00243F9B"/>
    <w:rsid w:val="00246D5F"/>
    <w:rsid w:val="00250330"/>
    <w:rsid w:val="002512D2"/>
    <w:rsid w:val="00252189"/>
    <w:rsid w:val="0025320E"/>
    <w:rsid w:val="00253848"/>
    <w:rsid w:val="00253DE0"/>
    <w:rsid w:val="0025441C"/>
    <w:rsid w:val="002544B2"/>
    <w:rsid w:val="00255255"/>
    <w:rsid w:val="00255B50"/>
    <w:rsid w:val="0025653A"/>
    <w:rsid w:val="00257035"/>
    <w:rsid w:val="00260317"/>
    <w:rsid w:val="00260549"/>
    <w:rsid w:val="002607EC"/>
    <w:rsid w:val="00260E9A"/>
    <w:rsid w:val="0026127D"/>
    <w:rsid w:val="00261BCF"/>
    <w:rsid w:val="002655A1"/>
    <w:rsid w:val="002660E5"/>
    <w:rsid w:val="002714A1"/>
    <w:rsid w:val="002717A8"/>
    <w:rsid w:val="00272D7E"/>
    <w:rsid w:val="00273FED"/>
    <w:rsid w:val="0027470A"/>
    <w:rsid w:val="00274A8F"/>
    <w:rsid w:val="00275350"/>
    <w:rsid w:val="00276E71"/>
    <w:rsid w:val="0027712F"/>
    <w:rsid w:val="00277A81"/>
    <w:rsid w:val="00280810"/>
    <w:rsid w:val="00280819"/>
    <w:rsid w:val="00282680"/>
    <w:rsid w:val="002833AC"/>
    <w:rsid w:val="00284BA2"/>
    <w:rsid w:val="00284C18"/>
    <w:rsid w:val="002868C3"/>
    <w:rsid w:val="00287A37"/>
    <w:rsid w:val="00291522"/>
    <w:rsid w:val="00292501"/>
    <w:rsid w:val="00292659"/>
    <w:rsid w:val="00294020"/>
    <w:rsid w:val="002941CA"/>
    <w:rsid w:val="00294B59"/>
    <w:rsid w:val="00295AEF"/>
    <w:rsid w:val="00296AD3"/>
    <w:rsid w:val="002A03C2"/>
    <w:rsid w:val="002A1286"/>
    <w:rsid w:val="002A1717"/>
    <w:rsid w:val="002A172B"/>
    <w:rsid w:val="002A21C9"/>
    <w:rsid w:val="002A4804"/>
    <w:rsid w:val="002A49F2"/>
    <w:rsid w:val="002A555F"/>
    <w:rsid w:val="002A5671"/>
    <w:rsid w:val="002A5D25"/>
    <w:rsid w:val="002A639F"/>
    <w:rsid w:val="002B03E6"/>
    <w:rsid w:val="002B04DF"/>
    <w:rsid w:val="002B06E7"/>
    <w:rsid w:val="002B17E8"/>
    <w:rsid w:val="002B18CE"/>
    <w:rsid w:val="002B25B4"/>
    <w:rsid w:val="002B2970"/>
    <w:rsid w:val="002B2F56"/>
    <w:rsid w:val="002B3E86"/>
    <w:rsid w:val="002B5AB4"/>
    <w:rsid w:val="002B6DC1"/>
    <w:rsid w:val="002B71FB"/>
    <w:rsid w:val="002C00EB"/>
    <w:rsid w:val="002C0163"/>
    <w:rsid w:val="002C31C9"/>
    <w:rsid w:val="002C3BB4"/>
    <w:rsid w:val="002C5677"/>
    <w:rsid w:val="002C5AB3"/>
    <w:rsid w:val="002D0546"/>
    <w:rsid w:val="002D0F47"/>
    <w:rsid w:val="002D2059"/>
    <w:rsid w:val="002D2E6A"/>
    <w:rsid w:val="002D33B7"/>
    <w:rsid w:val="002D3DD3"/>
    <w:rsid w:val="002D4939"/>
    <w:rsid w:val="002D4A9F"/>
    <w:rsid w:val="002D506A"/>
    <w:rsid w:val="002D56B4"/>
    <w:rsid w:val="002D60E0"/>
    <w:rsid w:val="002D74E7"/>
    <w:rsid w:val="002D7EB6"/>
    <w:rsid w:val="002E02DF"/>
    <w:rsid w:val="002E0547"/>
    <w:rsid w:val="002E2125"/>
    <w:rsid w:val="002E3B06"/>
    <w:rsid w:val="002E47BB"/>
    <w:rsid w:val="002F07F8"/>
    <w:rsid w:val="002F1ECB"/>
    <w:rsid w:val="002F50A7"/>
    <w:rsid w:val="002F524F"/>
    <w:rsid w:val="002F5592"/>
    <w:rsid w:val="002F6BF1"/>
    <w:rsid w:val="002F7140"/>
    <w:rsid w:val="0030067C"/>
    <w:rsid w:val="00301AC6"/>
    <w:rsid w:val="00301E62"/>
    <w:rsid w:val="00302993"/>
    <w:rsid w:val="00302DB1"/>
    <w:rsid w:val="003035A6"/>
    <w:rsid w:val="003035F7"/>
    <w:rsid w:val="00303968"/>
    <w:rsid w:val="003045B3"/>
    <w:rsid w:val="003055D4"/>
    <w:rsid w:val="003100AA"/>
    <w:rsid w:val="00311DB1"/>
    <w:rsid w:val="00312492"/>
    <w:rsid w:val="00315613"/>
    <w:rsid w:val="00320C77"/>
    <w:rsid w:val="00322F95"/>
    <w:rsid w:val="003260C9"/>
    <w:rsid w:val="003305F5"/>
    <w:rsid w:val="00330683"/>
    <w:rsid w:val="00333B43"/>
    <w:rsid w:val="00333CF4"/>
    <w:rsid w:val="003342CC"/>
    <w:rsid w:val="003344B3"/>
    <w:rsid w:val="00334A4F"/>
    <w:rsid w:val="003351F3"/>
    <w:rsid w:val="00335617"/>
    <w:rsid w:val="003366EF"/>
    <w:rsid w:val="00336F1C"/>
    <w:rsid w:val="0033769D"/>
    <w:rsid w:val="00340F93"/>
    <w:rsid w:val="0034240A"/>
    <w:rsid w:val="00342A4D"/>
    <w:rsid w:val="00344BA5"/>
    <w:rsid w:val="0034560F"/>
    <w:rsid w:val="00345773"/>
    <w:rsid w:val="003473D1"/>
    <w:rsid w:val="0035139C"/>
    <w:rsid w:val="00351665"/>
    <w:rsid w:val="00351AF4"/>
    <w:rsid w:val="00352E30"/>
    <w:rsid w:val="003535D1"/>
    <w:rsid w:val="00354C04"/>
    <w:rsid w:val="00356188"/>
    <w:rsid w:val="00357483"/>
    <w:rsid w:val="00357644"/>
    <w:rsid w:val="00360089"/>
    <w:rsid w:val="0036088A"/>
    <w:rsid w:val="0036125D"/>
    <w:rsid w:val="00361C69"/>
    <w:rsid w:val="00362153"/>
    <w:rsid w:val="00362739"/>
    <w:rsid w:val="0036442E"/>
    <w:rsid w:val="003647B3"/>
    <w:rsid w:val="003664EA"/>
    <w:rsid w:val="003665E0"/>
    <w:rsid w:val="00366A8E"/>
    <w:rsid w:val="00373244"/>
    <w:rsid w:val="003739AB"/>
    <w:rsid w:val="00373E56"/>
    <w:rsid w:val="00375576"/>
    <w:rsid w:val="00375D1A"/>
    <w:rsid w:val="00375E01"/>
    <w:rsid w:val="00376CF1"/>
    <w:rsid w:val="00377B59"/>
    <w:rsid w:val="00377CBC"/>
    <w:rsid w:val="00381BAF"/>
    <w:rsid w:val="00381BDB"/>
    <w:rsid w:val="00381C03"/>
    <w:rsid w:val="00382114"/>
    <w:rsid w:val="00382E11"/>
    <w:rsid w:val="00383CD4"/>
    <w:rsid w:val="003849ED"/>
    <w:rsid w:val="00385310"/>
    <w:rsid w:val="00392647"/>
    <w:rsid w:val="0039367F"/>
    <w:rsid w:val="00393A38"/>
    <w:rsid w:val="003940CE"/>
    <w:rsid w:val="00394546"/>
    <w:rsid w:val="00395574"/>
    <w:rsid w:val="0039654F"/>
    <w:rsid w:val="0039780E"/>
    <w:rsid w:val="00397FC9"/>
    <w:rsid w:val="003A0337"/>
    <w:rsid w:val="003A046C"/>
    <w:rsid w:val="003A18F3"/>
    <w:rsid w:val="003A2131"/>
    <w:rsid w:val="003A2989"/>
    <w:rsid w:val="003A692D"/>
    <w:rsid w:val="003B0692"/>
    <w:rsid w:val="003B160B"/>
    <w:rsid w:val="003B1684"/>
    <w:rsid w:val="003B71D7"/>
    <w:rsid w:val="003B7768"/>
    <w:rsid w:val="003C0F35"/>
    <w:rsid w:val="003C3894"/>
    <w:rsid w:val="003C4815"/>
    <w:rsid w:val="003C492A"/>
    <w:rsid w:val="003C60F4"/>
    <w:rsid w:val="003D441F"/>
    <w:rsid w:val="003D4ADA"/>
    <w:rsid w:val="003D50EB"/>
    <w:rsid w:val="003D770A"/>
    <w:rsid w:val="003E00AA"/>
    <w:rsid w:val="003E06FE"/>
    <w:rsid w:val="003E1553"/>
    <w:rsid w:val="003E30C6"/>
    <w:rsid w:val="003E5B52"/>
    <w:rsid w:val="003E738F"/>
    <w:rsid w:val="003E7CF8"/>
    <w:rsid w:val="003E7D09"/>
    <w:rsid w:val="003F0C4D"/>
    <w:rsid w:val="003F0CD8"/>
    <w:rsid w:val="003F1873"/>
    <w:rsid w:val="003F2226"/>
    <w:rsid w:val="003F2773"/>
    <w:rsid w:val="003F3E49"/>
    <w:rsid w:val="003F40A7"/>
    <w:rsid w:val="003F56A7"/>
    <w:rsid w:val="003F6460"/>
    <w:rsid w:val="004025A8"/>
    <w:rsid w:val="00402949"/>
    <w:rsid w:val="00402AD2"/>
    <w:rsid w:val="0040381F"/>
    <w:rsid w:val="00404174"/>
    <w:rsid w:val="00404B5E"/>
    <w:rsid w:val="00404E46"/>
    <w:rsid w:val="0040784F"/>
    <w:rsid w:val="00407CD3"/>
    <w:rsid w:val="0041007B"/>
    <w:rsid w:val="00410227"/>
    <w:rsid w:val="00413186"/>
    <w:rsid w:val="004135D4"/>
    <w:rsid w:val="00414F8A"/>
    <w:rsid w:val="004161CD"/>
    <w:rsid w:val="00417EB7"/>
    <w:rsid w:val="00421B4D"/>
    <w:rsid w:val="00422282"/>
    <w:rsid w:val="00424A3C"/>
    <w:rsid w:val="004260A1"/>
    <w:rsid w:val="00426F54"/>
    <w:rsid w:val="004310EE"/>
    <w:rsid w:val="00431A6A"/>
    <w:rsid w:val="0043346C"/>
    <w:rsid w:val="00437034"/>
    <w:rsid w:val="004370EF"/>
    <w:rsid w:val="00437F0C"/>
    <w:rsid w:val="004400ED"/>
    <w:rsid w:val="004404FF"/>
    <w:rsid w:val="00442177"/>
    <w:rsid w:val="004427AF"/>
    <w:rsid w:val="00442F8E"/>
    <w:rsid w:val="0044662F"/>
    <w:rsid w:val="00446D7A"/>
    <w:rsid w:val="00450135"/>
    <w:rsid w:val="00450174"/>
    <w:rsid w:val="00450D7A"/>
    <w:rsid w:val="00451CA7"/>
    <w:rsid w:val="00453237"/>
    <w:rsid w:val="00453246"/>
    <w:rsid w:val="004535D9"/>
    <w:rsid w:val="004537BD"/>
    <w:rsid w:val="0045422D"/>
    <w:rsid w:val="0045436C"/>
    <w:rsid w:val="00455402"/>
    <w:rsid w:val="00455D57"/>
    <w:rsid w:val="00456256"/>
    <w:rsid w:val="004606AC"/>
    <w:rsid w:val="0046201D"/>
    <w:rsid w:val="00462DDC"/>
    <w:rsid w:val="00462F4C"/>
    <w:rsid w:val="00465CBA"/>
    <w:rsid w:val="004667BA"/>
    <w:rsid w:val="00466954"/>
    <w:rsid w:val="004669C8"/>
    <w:rsid w:val="00467800"/>
    <w:rsid w:val="004700D2"/>
    <w:rsid w:val="00470260"/>
    <w:rsid w:val="00470EFD"/>
    <w:rsid w:val="004715CB"/>
    <w:rsid w:val="00472D62"/>
    <w:rsid w:val="00472FE7"/>
    <w:rsid w:val="004739D8"/>
    <w:rsid w:val="00473AEC"/>
    <w:rsid w:val="00473BD7"/>
    <w:rsid w:val="00476060"/>
    <w:rsid w:val="004762B9"/>
    <w:rsid w:val="0047652B"/>
    <w:rsid w:val="00476746"/>
    <w:rsid w:val="004767E6"/>
    <w:rsid w:val="00477801"/>
    <w:rsid w:val="00477E10"/>
    <w:rsid w:val="0048275B"/>
    <w:rsid w:val="00482A6E"/>
    <w:rsid w:val="00483F54"/>
    <w:rsid w:val="0048514D"/>
    <w:rsid w:val="00486F5D"/>
    <w:rsid w:val="00490AE1"/>
    <w:rsid w:val="00491775"/>
    <w:rsid w:val="004932DA"/>
    <w:rsid w:val="00493808"/>
    <w:rsid w:val="00494D8C"/>
    <w:rsid w:val="00494EE7"/>
    <w:rsid w:val="00495266"/>
    <w:rsid w:val="004955C7"/>
    <w:rsid w:val="00497E0B"/>
    <w:rsid w:val="004A2833"/>
    <w:rsid w:val="004A2F5D"/>
    <w:rsid w:val="004A32F9"/>
    <w:rsid w:val="004A3A3F"/>
    <w:rsid w:val="004A3A5F"/>
    <w:rsid w:val="004A3F1A"/>
    <w:rsid w:val="004A4529"/>
    <w:rsid w:val="004A6EAE"/>
    <w:rsid w:val="004A6F20"/>
    <w:rsid w:val="004B1088"/>
    <w:rsid w:val="004B1223"/>
    <w:rsid w:val="004B16C4"/>
    <w:rsid w:val="004B321F"/>
    <w:rsid w:val="004B3709"/>
    <w:rsid w:val="004B3D7E"/>
    <w:rsid w:val="004B3F8D"/>
    <w:rsid w:val="004B596C"/>
    <w:rsid w:val="004B6C17"/>
    <w:rsid w:val="004C01C2"/>
    <w:rsid w:val="004C23B0"/>
    <w:rsid w:val="004C2A16"/>
    <w:rsid w:val="004C3A9D"/>
    <w:rsid w:val="004C3D10"/>
    <w:rsid w:val="004C457F"/>
    <w:rsid w:val="004C47C0"/>
    <w:rsid w:val="004C5492"/>
    <w:rsid w:val="004C6EBC"/>
    <w:rsid w:val="004D05FC"/>
    <w:rsid w:val="004D19AA"/>
    <w:rsid w:val="004D1D0E"/>
    <w:rsid w:val="004D29D8"/>
    <w:rsid w:val="004D3165"/>
    <w:rsid w:val="004D41D7"/>
    <w:rsid w:val="004D7B9E"/>
    <w:rsid w:val="004E0D94"/>
    <w:rsid w:val="004E0F7E"/>
    <w:rsid w:val="004E2175"/>
    <w:rsid w:val="004E26DD"/>
    <w:rsid w:val="004E3872"/>
    <w:rsid w:val="004E3965"/>
    <w:rsid w:val="004E4185"/>
    <w:rsid w:val="004E55C6"/>
    <w:rsid w:val="004E5E7F"/>
    <w:rsid w:val="004E7C0B"/>
    <w:rsid w:val="004F0958"/>
    <w:rsid w:val="004F191A"/>
    <w:rsid w:val="004F206E"/>
    <w:rsid w:val="004F22E7"/>
    <w:rsid w:val="004F2A79"/>
    <w:rsid w:val="004F39B4"/>
    <w:rsid w:val="004F3AFC"/>
    <w:rsid w:val="004F3E59"/>
    <w:rsid w:val="004F4B72"/>
    <w:rsid w:val="004F4E97"/>
    <w:rsid w:val="004F50F4"/>
    <w:rsid w:val="004F639D"/>
    <w:rsid w:val="004F65B3"/>
    <w:rsid w:val="004F6D74"/>
    <w:rsid w:val="005003FC"/>
    <w:rsid w:val="0050056C"/>
    <w:rsid w:val="00500A97"/>
    <w:rsid w:val="00501D0A"/>
    <w:rsid w:val="00505786"/>
    <w:rsid w:val="00506BD5"/>
    <w:rsid w:val="00507CD5"/>
    <w:rsid w:val="00510DC5"/>
    <w:rsid w:val="00510FF5"/>
    <w:rsid w:val="00511067"/>
    <w:rsid w:val="00512A38"/>
    <w:rsid w:val="00512F5B"/>
    <w:rsid w:val="0051349F"/>
    <w:rsid w:val="00513534"/>
    <w:rsid w:val="00513C5B"/>
    <w:rsid w:val="00513DA8"/>
    <w:rsid w:val="0051492B"/>
    <w:rsid w:val="00514D87"/>
    <w:rsid w:val="00515153"/>
    <w:rsid w:val="005159B0"/>
    <w:rsid w:val="005159CA"/>
    <w:rsid w:val="00515E59"/>
    <w:rsid w:val="00516A21"/>
    <w:rsid w:val="00520B78"/>
    <w:rsid w:val="00520BFA"/>
    <w:rsid w:val="00521429"/>
    <w:rsid w:val="005218C8"/>
    <w:rsid w:val="00521CF5"/>
    <w:rsid w:val="00521FD5"/>
    <w:rsid w:val="00522A20"/>
    <w:rsid w:val="00524BE9"/>
    <w:rsid w:val="00527FBC"/>
    <w:rsid w:val="00531369"/>
    <w:rsid w:val="00531AC3"/>
    <w:rsid w:val="0053448B"/>
    <w:rsid w:val="00534C1A"/>
    <w:rsid w:val="00535AD1"/>
    <w:rsid w:val="0053609B"/>
    <w:rsid w:val="005365B4"/>
    <w:rsid w:val="00540E5C"/>
    <w:rsid w:val="00542A39"/>
    <w:rsid w:val="00543164"/>
    <w:rsid w:val="0054450D"/>
    <w:rsid w:val="00544A3E"/>
    <w:rsid w:val="00544CE4"/>
    <w:rsid w:val="00546DDB"/>
    <w:rsid w:val="00551AC9"/>
    <w:rsid w:val="00552855"/>
    <w:rsid w:val="0055366A"/>
    <w:rsid w:val="005540E5"/>
    <w:rsid w:val="00554864"/>
    <w:rsid w:val="00555999"/>
    <w:rsid w:val="00555E2A"/>
    <w:rsid w:val="00556E29"/>
    <w:rsid w:val="00557543"/>
    <w:rsid w:val="00557E33"/>
    <w:rsid w:val="005605C2"/>
    <w:rsid w:val="00560F29"/>
    <w:rsid w:val="00561BA3"/>
    <w:rsid w:val="00562178"/>
    <w:rsid w:val="00564109"/>
    <w:rsid w:val="005644E3"/>
    <w:rsid w:val="0056602A"/>
    <w:rsid w:val="005673B5"/>
    <w:rsid w:val="005674E8"/>
    <w:rsid w:val="00572342"/>
    <w:rsid w:val="00572A2A"/>
    <w:rsid w:val="00573785"/>
    <w:rsid w:val="005755BD"/>
    <w:rsid w:val="00575B40"/>
    <w:rsid w:val="00575B4F"/>
    <w:rsid w:val="0057666D"/>
    <w:rsid w:val="005776F1"/>
    <w:rsid w:val="00577A0F"/>
    <w:rsid w:val="00577D96"/>
    <w:rsid w:val="00580070"/>
    <w:rsid w:val="00580869"/>
    <w:rsid w:val="00581709"/>
    <w:rsid w:val="00581C8C"/>
    <w:rsid w:val="005837F9"/>
    <w:rsid w:val="00584007"/>
    <w:rsid w:val="00584B9D"/>
    <w:rsid w:val="0058532F"/>
    <w:rsid w:val="0058573E"/>
    <w:rsid w:val="00587179"/>
    <w:rsid w:val="00587B8D"/>
    <w:rsid w:val="005901D9"/>
    <w:rsid w:val="005913CF"/>
    <w:rsid w:val="00591CEB"/>
    <w:rsid w:val="0059285D"/>
    <w:rsid w:val="00592CEC"/>
    <w:rsid w:val="00592D83"/>
    <w:rsid w:val="00593AA7"/>
    <w:rsid w:val="00594B29"/>
    <w:rsid w:val="00597F78"/>
    <w:rsid w:val="005A1AF3"/>
    <w:rsid w:val="005A1C80"/>
    <w:rsid w:val="005A22E0"/>
    <w:rsid w:val="005A2853"/>
    <w:rsid w:val="005A2D6A"/>
    <w:rsid w:val="005A41DF"/>
    <w:rsid w:val="005A4D61"/>
    <w:rsid w:val="005A5748"/>
    <w:rsid w:val="005A615D"/>
    <w:rsid w:val="005B0143"/>
    <w:rsid w:val="005B01C4"/>
    <w:rsid w:val="005B1849"/>
    <w:rsid w:val="005B184A"/>
    <w:rsid w:val="005B19FD"/>
    <w:rsid w:val="005B1BD4"/>
    <w:rsid w:val="005B28ED"/>
    <w:rsid w:val="005B3348"/>
    <w:rsid w:val="005B34DA"/>
    <w:rsid w:val="005B3CCD"/>
    <w:rsid w:val="005B4402"/>
    <w:rsid w:val="005B4DD8"/>
    <w:rsid w:val="005B4DF2"/>
    <w:rsid w:val="005B5E49"/>
    <w:rsid w:val="005C03C0"/>
    <w:rsid w:val="005C13A1"/>
    <w:rsid w:val="005C2C5C"/>
    <w:rsid w:val="005C359F"/>
    <w:rsid w:val="005C458A"/>
    <w:rsid w:val="005C4F2B"/>
    <w:rsid w:val="005C53A3"/>
    <w:rsid w:val="005C6627"/>
    <w:rsid w:val="005D05EE"/>
    <w:rsid w:val="005D1745"/>
    <w:rsid w:val="005D1F94"/>
    <w:rsid w:val="005D3A5C"/>
    <w:rsid w:val="005D56A1"/>
    <w:rsid w:val="005D5752"/>
    <w:rsid w:val="005D5830"/>
    <w:rsid w:val="005D5940"/>
    <w:rsid w:val="005D5A38"/>
    <w:rsid w:val="005D5A40"/>
    <w:rsid w:val="005D5CD4"/>
    <w:rsid w:val="005D6A17"/>
    <w:rsid w:val="005E011D"/>
    <w:rsid w:val="005E041B"/>
    <w:rsid w:val="005E0A8F"/>
    <w:rsid w:val="005E0B4D"/>
    <w:rsid w:val="005E200B"/>
    <w:rsid w:val="005E3127"/>
    <w:rsid w:val="005E34F5"/>
    <w:rsid w:val="005E3C9D"/>
    <w:rsid w:val="005E4625"/>
    <w:rsid w:val="005E4CB6"/>
    <w:rsid w:val="005E5FF6"/>
    <w:rsid w:val="005E7D7A"/>
    <w:rsid w:val="005F010B"/>
    <w:rsid w:val="005F182E"/>
    <w:rsid w:val="005F18CC"/>
    <w:rsid w:val="005F4D1D"/>
    <w:rsid w:val="005F4FBF"/>
    <w:rsid w:val="005F50B1"/>
    <w:rsid w:val="005F6ED6"/>
    <w:rsid w:val="005F7CEF"/>
    <w:rsid w:val="00601A13"/>
    <w:rsid w:val="00602E06"/>
    <w:rsid w:val="00604C06"/>
    <w:rsid w:val="006058EE"/>
    <w:rsid w:val="006074EB"/>
    <w:rsid w:val="0060792D"/>
    <w:rsid w:val="00607DAC"/>
    <w:rsid w:val="00610BBB"/>
    <w:rsid w:val="00610C7C"/>
    <w:rsid w:val="006117A1"/>
    <w:rsid w:val="006124AE"/>
    <w:rsid w:val="00614890"/>
    <w:rsid w:val="00615ED0"/>
    <w:rsid w:val="006165DD"/>
    <w:rsid w:val="00617EA4"/>
    <w:rsid w:val="00622A7B"/>
    <w:rsid w:val="00622F1B"/>
    <w:rsid w:val="006242E1"/>
    <w:rsid w:val="00625675"/>
    <w:rsid w:val="00626A28"/>
    <w:rsid w:val="006311E0"/>
    <w:rsid w:val="00632F11"/>
    <w:rsid w:val="00634245"/>
    <w:rsid w:val="00634996"/>
    <w:rsid w:val="00634CF1"/>
    <w:rsid w:val="0063550F"/>
    <w:rsid w:val="00635ABF"/>
    <w:rsid w:val="006360C6"/>
    <w:rsid w:val="006360E8"/>
    <w:rsid w:val="00637EA2"/>
    <w:rsid w:val="006401F7"/>
    <w:rsid w:val="00641055"/>
    <w:rsid w:val="00641F88"/>
    <w:rsid w:val="00642DF7"/>
    <w:rsid w:val="006438A8"/>
    <w:rsid w:val="00643A04"/>
    <w:rsid w:val="0064408D"/>
    <w:rsid w:val="006449CA"/>
    <w:rsid w:val="00645074"/>
    <w:rsid w:val="0064554A"/>
    <w:rsid w:val="00646313"/>
    <w:rsid w:val="006464FE"/>
    <w:rsid w:val="00651FD1"/>
    <w:rsid w:val="0065531B"/>
    <w:rsid w:val="00656085"/>
    <w:rsid w:val="00657131"/>
    <w:rsid w:val="00657B20"/>
    <w:rsid w:val="00657F29"/>
    <w:rsid w:val="006604BA"/>
    <w:rsid w:val="00661476"/>
    <w:rsid w:val="00662782"/>
    <w:rsid w:val="00663BD6"/>
    <w:rsid w:val="00663FC1"/>
    <w:rsid w:val="00664318"/>
    <w:rsid w:val="0066573F"/>
    <w:rsid w:val="0066590D"/>
    <w:rsid w:val="006673F5"/>
    <w:rsid w:val="00670E84"/>
    <w:rsid w:val="00672510"/>
    <w:rsid w:val="00672817"/>
    <w:rsid w:val="00673371"/>
    <w:rsid w:val="00674DB7"/>
    <w:rsid w:val="006765EC"/>
    <w:rsid w:val="00677F0F"/>
    <w:rsid w:val="0068106C"/>
    <w:rsid w:val="0068107E"/>
    <w:rsid w:val="00681ECE"/>
    <w:rsid w:val="00682185"/>
    <w:rsid w:val="00682655"/>
    <w:rsid w:val="00683E9E"/>
    <w:rsid w:val="00684635"/>
    <w:rsid w:val="00684A26"/>
    <w:rsid w:val="0068636E"/>
    <w:rsid w:val="00690CA7"/>
    <w:rsid w:val="00690DB1"/>
    <w:rsid w:val="00691B0A"/>
    <w:rsid w:val="00691F9E"/>
    <w:rsid w:val="00692C8F"/>
    <w:rsid w:val="00693864"/>
    <w:rsid w:val="006940ED"/>
    <w:rsid w:val="00694DD7"/>
    <w:rsid w:val="00695F99"/>
    <w:rsid w:val="00696664"/>
    <w:rsid w:val="006969CE"/>
    <w:rsid w:val="006977F0"/>
    <w:rsid w:val="006A02CB"/>
    <w:rsid w:val="006A51D4"/>
    <w:rsid w:val="006A5535"/>
    <w:rsid w:val="006A5A75"/>
    <w:rsid w:val="006A6348"/>
    <w:rsid w:val="006A688E"/>
    <w:rsid w:val="006A7F61"/>
    <w:rsid w:val="006B0CC0"/>
    <w:rsid w:val="006B2C8C"/>
    <w:rsid w:val="006B3497"/>
    <w:rsid w:val="006B3609"/>
    <w:rsid w:val="006B3986"/>
    <w:rsid w:val="006B491E"/>
    <w:rsid w:val="006B5109"/>
    <w:rsid w:val="006B5465"/>
    <w:rsid w:val="006B592D"/>
    <w:rsid w:val="006B6493"/>
    <w:rsid w:val="006B6DD8"/>
    <w:rsid w:val="006B7E23"/>
    <w:rsid w:val="006C07AE"/>
    <w:rsid w:val="006C0E73"/>
    <w:rsid w:val="006C2322"/>
    <w:rsid w:val="006C2364"/>
    <w:rsid w:val="006C2A31"/>
    <w:rsid w:val="006C38E6"/>
    <w:rsid w:val="006C3AA3"/>
    <w:rsid w:val="006C50E1"/>
    <w:rsid w:val="006C6111"/>
    <w:rsid w:val="006C6D94"/>
    <w:rsid w:val="006D0002"/>
    <w:rsid w:val="006D3C22"/>
    <w:rsid w:val="006D52FE"/>
    <w:rsid w:val="006D53A1"/>
    <w:rsid w:val="006D5A0E"/>
    <w:rsid w:val="006D64C5"/>
    <w:rsid w:val="006D6C1A"/>
    <w:rsid w:val="006D7F10"/>
    <w:rsid w:val="006E2573"/>
    <w:rsid w:val="006E25ED"/>
    <w:rsid w:val="006E5C09"/>
    <w:rsid w:val="006E714B"/>
    <w:rsid w:val="006E7B55"/>
    <w:rsid w:val="006E7C1D"/>
    <w:rsid w:val="006E7FBA"/>
    <w:rsid w:val="006F0473"/>
    <w:rsid w:val="006F12F7"/>
    <w:rsid w:val="006F1A6C"/>
    <w:rsid w:val="006F2DE4"/>
    <w:rsid w:val="006F4577"/>
    <w:rsid w:val="006F4C75"/>
    <w:rsid w:val="006F66DA"/>
    <w:rsid w:val="006F6971"/>
    <w:rsid w:val="006F6A7A"/>
    <w:rsid w:val="006F6A8E"/>
    <w:rsid w:val="006F77C7"/>
    <w:rsid w:val="0070027F"/>
    <w:rsid w:val="00700AB6"/>
    <w:rsid w:val="007013FA"/>
    <w:rsid w:val="00703096"/>
    <w:rsid w:val="0070454E"/>
    <w:rsid w:val="007046D9"/>
    <w:rsid w:val="00704B96"/>
    <w:rsid w:val="00705074"/>
    <w:rsid w:val="007060E0"/>
    <w:rsid w:val="007065A6"/>
    <w:rsid w:val="0070704A"/>
    <w:rsid w:val="00710899"/>
    <w:rsid w:val="00712070"/>
    <w:rsid w:val="00712229"/>
    <w:rsid w:val="007125A4"/>
    <w:rsid w:val="00713E2E"/>
    <w:rsid w:val="0071433F"/>
    <w:rsid w:val="00714582"/>
    <w:rsid w:val="007160BC"/>
    <w:rsid w:val="00716508"/>
    <w:rsid w:val="00716622"/>
    <w:rsid w:val="0071697B"/>
    <w:rsid w:val="00720139"/>
    <w:rsid w:val="00721137"/>
    <w:rsid w:val="00721FBC"/>
    <w:rsid w:val="00722805"/>
    <w:rsid w:val="00722EA0"/>
    <w:rsid w:val="007238F1"/>
    <w:rsid w:val="00723A73"/>
    <w:rsid w:val="00723DE6"/>
    <w:rsid w:val="00724249"/>
    <w:rsid w:val="00724769"/>
    <w:rsid w:val="00726540"/>
    <w:rsid w:val="00726A89"/>
    <w:rsid w:val="00726BFA"/>
    <w:rsid w:val="007276BE"/>
    <w:rsid w:val="00727E16"/>
    <w:rsid w:val="0073146F"/>
    <w:rsid w:val="00731ED2"/>
    <w:rsid w:val="0073245F"/>
    <w:rsid w:val="0073377F"/>
    <w:rsid w:val="00734321"/>
    <w:rsid w:val="0073535A"/>
    <w:rsid w:val="0073547A"/>
    <w:rsid w:val="00736291"/>
    <w:rsid w:val="00741BF3"/>
    <w:rsid w:val="00741D5B"/>
    <w:rsid w:val="00742160"/>
    <w:rsid w:val="00742558"/>
    <w:rsid w:val="007426AC"/>
    <w:rsid w:val="00743F2A"/>
    <w:rsid w:val="007445D0"/>
    <w:rsid w:val="00744943"/>
    <w:rsid w:val="00745AA8"/>
    <w:rsid w:val="00745C89"/>
    <w:rsid w:val="0074640A"/>
    <w:rsid w:val="00746C77"/>
    <w:rsid w:val="00750363"/>
    <w:rsid w:val="0075131A"/>
    <w:rsid w:val="00751E87"/>
    <w:rsid w:val="00753908"/>
    <w:rsid w:val="00754739"/>
    <w:rsid w:val="007558A3"/>
    <w:rsid w:val="00756681"/>
    <w:rsid w:val="007579FC"/>
    <w:rsid w:val="00757C71"/>
    <w:rsid w:val="00757E64"/>
    <w:rsid w:val="00760DED"/>
    <w:rsid w:val="00761275"/>
    <w:rsid w:val="00761FAD"/>
    <w:rsid w:val="00762C5B"/>
    <w:rsid w:val="0076403A"/>
    <w:rsid w:val="00764AE9"/>
    <w:rsid w:val="00765D43"/>
    <w:rsid w:val="00765D8E"/>
    <w:rsid w:val="007670D4"/>
    <w:rsid w:val="00767358"/>
    <w:rsid w:val="00767704"/>
    <w:rsid w:val="00770E4C"/>
    <w:rsid w:val="00771469"/>
    <w:rsid w:val="00772504"/>
    <w:rsid w:val="00772BCD"/>
    <w:rsid w:val="00772F69"/>
    <w:rsid w:val="00773BF3"/>
    <w:rsid w:val="00775358"/>
    <w:rsid w:val="00776641"/>
    <w:rsid w:val="0077665D"/>
    <w:rsid w:val="007769A8"/>
    <w:rsid w:val="00781696"/>
    <w:rsid w:val="00783C04"/>
    <w:rsid w:val="0078405F"/>
    <w:rsid w:val="00784309"/>
    <w:rsid w:val="0078480F"/>
    <w:rsid w:val="00786399"/>
    <w:rsid w:val="007864ED"/>
    <w:rsid w:val="0078664B"/>
    <w:rsid w:val="00786C56"/>
    <w:rsid w:val="00786CCC"/>
    <w:rsid w:val="00787E5E"/>
    <w:rsid w:val="007937A5"/>
    <w:rsid w:val="00793809"/>
    <w:rsid w:val="00793CD3"/>
    <w:rsid w:val="00794234"/>
    <w:rsid w:val="00794AAF"/>
    <w:rsid w:val="00794C8C"/>
    <w:rsid w:val="007A0268"/>
    <w:rsid w:val="007A0421"/>
    <w:rsid w:val="007A1F7C"/>
    <w:rsid w:val="007A3339"/>
    <w:rsid w:val="007A3362"/>
    <w:rsid w:val="007A3706"/>
    <w:rsid w:val="007A607E"/>
    <w:rsid w:val="007A66C1"/>
    <w:rsid w:val="007A7F56"/>
    <w:rsid w:val="007B42D7"/>
    <w:rsid w:val="007B54C2"/>
    <w:rsid w:val="007B5972"/>
    <w:rsid w:val="007B59C1"/>
    <w:rsid w:val="007B6776"/>
    <w:rsid w:val="007B7236"/>
    <w:rsid w:val="007B7F44"/>
    <w:rsid w:val="007C029A"/>
    <w:rsid w:val="007C0644"/>
    <w:rsid w:val="007C0682"/>
    <w:rsid w:val="007C0C38"/>
    <w:rsid w:val="007C0FB9"/>
    <w:rsid w:val="007C14DE"/>
    <w:rsid w:val="007C1F06"/>
    <w:rsid w:val="007C1FA4"/>
    <w:rsid w:val="007C333B"/>
    <w:rsid w:val="007C364C"/>
    <w:rsid w:val="007C3DAD"/>
    <w:rsid w:val="007C3EC0"/>
    <w:rsid w:val="007C4752"/>
    <w:rsid w:val="007C6FA7"/>
    <w:rsid w:val="007C726C"/>
    <w:rsid w:val="007C7E8E"/>
    <w:rsid w:val="007D1C32"/>
    <w:rsid w:val="007D220B"/>
    <w:rsid w:val="007D27A8"/>
    <w:rsid w:val="007D31F9"/>
    <w:rsid w:val="007D439C"/>
    <w:rsid w:val="007D49EB"/>
    <w:rsid w:val="007D4F84"/>
    <w:rsid w:val="007D574D"/>
    <w:rsid w:val="007D5ACF"/>
    <w:rsid w:val="007D5E15"/>
    <w:rsid w:val="007D6556"/>
    <w:rsid w:val="007D742D"/>
    <w:rsid w:val="007E034E"/>
    <w:rsid w:val="007E0ADB"/>
    <w:rsid w:val="007E1C18"/>
    <w:rsid w:val="007E25E6"/>
    <w:rsid w:val="007E4D9A"/>
    <w:rsid w:val="007E54C0"/>
    <w:rsid w:val="007E6C18"/>
    <w:rsid w:val="007E7334"/>
    <w:rsid w:val="007F01AA"/>
    <w:rsid w:val="007F18AC"/>
    <w:rsid w:val="007F27F6"/>
    <w:rsid w:val="007F402B"/>
    <w:rsid w:val="007F436E"/>
    <w:rsid w:val="007F4972"/>
    <w:rsid w:val="007F4CF1"/>
    <w:rsid w:val="007F59DD"/>
    <w:rsid w:val="007F5BAF"/>
    <w:rsid w:val="007F770C"/>
    <w:rsid w:val="00800B39"/>
    <w:rsid w:val="008010B5"/>
    <w:rsid w:val="008011F7"/>
    <w:rsid w:val="0080239B"/>
    <w:rsid w:val="0080401C"/>
    <w:rsid w:val="00804C69"/>
    <w:rsid w:val="00810498"/>
    <w:rsid w:val="00810E01"/>
    <w:rsid w:val="008126F5"/>
    <w:rsid w:val="00812B8E"/>
    <w:rsid w:val="00812D40"/>
    <w:rsid w:val="00813126"/>
    <w:rsid w:val="00813150"/>
    <w:rsid w:val="00814018"/>
    <w:rsid w:val="00814940"/>
    <w:rsid w:val="00815B0F"/>
    <w:rsid w:val="00816302"/>
    <w:rsid w:val="00817EDB"/>
    <w:rsid w:val="00820252"/>
    <w:rsid w:val="00820E55"/>
    <w:rsid w:val="00821292"/>
    <w:rsid w:val="008220F0"/>
    <w:rsid w:val="00825001"/>
    <w:rsid w:val="00825029"/>
    <w:rsid w:val="008255AD"/>
    <w:rsid w:val="0082595A"/>
    <w:rsid w:val="00826567"/>
    <w:rsid w:val="00826C30"/>
    <w:rsid w:val="00827948"/>
    <w:rsid w:val="00834D0F"/>
    <w:rsid w:val="00836A5F"/>
    <w:rsid w:val="008407A9"/>
    <w:rsid w:val="0084627F"/>
    <w:rsid w:val="008473AA"/>
    <w:rsid w:val="00850B13"/>
    <w:rsid w:val="00850B73"/>
    <w:rsid w:val="0085354B"/>
    <w:rsid w:val="008542D6"/>
    <w:rsid w:val="0085432F"/>
    <w:rsid w:val="00854B9F"/>
    <w:rsid w:val="00854DD1"/>
    <w:rsid w:val="00856A78"/>
    <w:rsid w:val="00857E8E"/>
    <w:rsid w:val="008603F9"/>
    <w:rsid w:val="008605C3"/>
    <w:rsid w:val="008649EE"/>
    <w:rsid w:val="00865A1C"/>
    <w:rsid w:val="008668ED"/>
    <w:rsid w:val="00866CA8"/>
    <w:rsid w:val="0086787F"/>
    <w:rsid w:val="008718AD"/>
    <w:rsid w:val="008724F4"/>
    <w:rsid w:val="00873697"/>
    <w:rsid w:val="0087416A"/>
    <w:rsid w:val="00874C03"/>
    <w:rsid w:val="008761F6"/>
    <w:rsid w:val="00876DD1"/>
    <w:rsid w:val="00876EB4"/>
    <w:rsid w:val="008776DB"/>
    <w:rsid w:val="008779A7"/>
    <w:rsid w:val="00877A97"/>
    <w:rsid w:val="00877AA4"/>
    <w:rsid w:val="0088011E"/>
    <w:rsid w:val="00880B2B"/>
    <w:rsid w:val="00883923"/>
    <w:rsid w:val="008856CC"/>
    <w:rsid w:val="00886154"/>
    <w:rsid w:val="0088695A"/>
    <w:rsid w:val="00886B0B"/>
    <w:rsid w:val="00887B06"/>
    <w:rsid w:val="008901C3"/>
    <w:rsid w:val="008902FD"/>
    <w:rsid w:val="008904BD"/>
    <w:rsid w:val="00890887"/>
    <w:rsid w:val="00890E39"/>
    <w:rsid w:val="00891292"/>
    <w:rsid w:val="008915B4"/>
    <w:rsid w:val="008934C3"/>
    <w:rsid w:val="008941B4"/>
    <w:rsid w:val="00897ADF"/>
    <w:rsid w:val="00897E2C"/>
    <w:rsid w:val="008A211A"/>
    <w:rsid w:val="008A2326"/>
    <w:rsid w:val="008A2DEA"/>
    <w:rsid w:val="008A3FA8"/>
    <w:rsid w:val="008A5B6C"/>
    <w:rsid w:val="008A5BF3"/>
    <w:rsid w:val="008A5F7B"/>
    <w:rsid w:val="008A6BA8"/>
    <w:rsid w:val="008A6CEC"/>
    <w:rsid w:val="008A70B7"/>
    <w:rsid w:val="008A7B96"/>
    <w:rsid w:val="008B0BF6"/>
    <w:rsid w:val="008B0D22"/>
    <w:rsid w:val="008B0E2E"/>
    <w:rsid w:val="008B1CAD"/>
    <w:rsid w:val="008B2903"/>
    <w:rsid w:val="008B30DE"/>
    <w:rsid w:val="008B48BB"/>
    <w:rsid w:val="008B49BE"/>
    <w:rsid w:val="008B4C2E"/>
    <w:rsid w:val="008B50B9"/>
    <w:rsid w:val="008B59FF"/>
    <w:rsid w:val="008B5A80"/>
    <w:rsid w:val="008B6EC2"/>
    <w:rsid w:val="008C167C"/>
    <w:rsid w:val="008C1823"/>
    <w:rsid w:val="008C20EB"/>
    <w:rsid w:val="008C2C1B"/>
    <w:rsid w:val="008C343A"/>
    <w:rsid w:val="008C4110"/>
    <w:rsid w:val="008C5157"/>
    <w:rsid w:val="008C7F2C"/>
    <w:rsid w:val="008D0426"/>
    <w:rsid w:val="008D1DEB"/>
    <w:rsid w:val="008D28C6"/>
    <w:rsid w:val="008D3794"/>
    <w:rsid w:val="008D3E94"/>
    <w:rsid w:val="008D5401"/>
    <w:rsid w:val="008D67AF"/>
    <w:rsid w:val="008D776F"/>
    <w:rsid w:val="008D798D"/>
    <w:rsid w:val="008D7BC0"/>
    <w:rsid w:val="008E5F87"/>
    <w:rsid w:val="008E7656"/>
    <w:rsid w:val="008E777A"/>
    <w:rsid w:val="008F019D"/>
    <w:rsid w:val="008F0431"/>
    <w:rsid w:val="008F169B"/>
    <w:rsid w:val="008F2F44"/>
    <w:rsid w:val="008F433B"/>
    <w:rsid w:val="008F4796"/>
    <w:rsid w:val="008F47F7"/>
    <w:rsid w:val="008F5131"/>
    <w:rsid w:val="008F588A"/>
    <w:rsid w:val="008F5E48"/>
    <w:rsid w:val="008F664C"/>
    <w:rsid w:val="008F703E"/>
    <w:rsid w:val="009000BC"/>
    <w:rsid w:val="00901D5D"/>
    <w:rsid w:val="00902358"/>
    <w:rsid w:val="00902EF9"/>
    <w:rsid w:val="0090403A"/>
    <w:rsid w:val="0090536D"/>
    <w:rsid w:val="00905B45"/>
    <w:rsid w:val="00906D0C"/>
    <w:rsid w:val="00907140"/>
    <w:rsid w:val="0090754E"/>
    <w:rsid w:val="009100F0"/>
    <w:rsid w:val="00910BCC"/>
    <w:rsid w:val="00911A61"/>
    <w:rsid w:val="00915251"/>
    <w:rsid w:val="00915A57"/>
    <w:rsid w:val="0091628B"/>
    <w:rsid w:val="009163C0"/>
    <w:rsid w:val="00921CF1"/>
    <w:rsid w:val="00921D1C"/>
    <w:rsid w:val="00922AAF"/>
    <w:rsid w:val="009232BA"/>
    <w:rsid w:val="009247D7"/>
    <w:rsid w:val="0092496B"/>
    <w:rsid w:val="00924CB3"/>
    <w:rsid w:val="009253F0"/>
    <w:rsid w:val="0092544D"/>
    <w:rsid w:val="009254C1"/>
    <w:rsid w:val="00925B1F"/>
    <w:rsid w:val="00925F7D"/>
    <w:rsid w:val="009279E2"/>
    <w:rsid w:val="00930317"/>
    <w:rsid w:val="00930853"/>
    <w:rsid w:val="00930E1B"/>
    <w:rsid w:val="00931A39"/>
    <w:rsid w:val="0093254F"/>
    <w:rsid w:val="00933130"/>
    <w:rsid w:val="009331FF"/>
    <w:rsid w:val="00933393"/>
    <w:rsid w:val="00933B86"/>
    <w:rsid w:val="00934094"/>
    <w:rsid w:val="00934396"/>
    <w:rsid w:val="0093481D"/>
    <w:rsid w:val="009348D5"/>
    <w:rsid w:val="00940128"/>
    <w:rsid w:val="0094289D"/>
    <w:rsid w:val="00942FB8"/>
    <w:rsid w:val="00944105"/>
    <w:rsid w:val="009445CC"/>
    <w:rsid w:val="00944A84"/>
    <w:rsid w:val="009462E0"/>
    <w:rsid w:val="00947EA4"/>
    <w:rsid w:val="00950475"/>
    <w:rsid w:val="00951AAE"/>
    <w:rsid w:val="009527FF"/>
    <w:rsid w:val="009534DE"/>
    <w:rsid w:val="009538AD"/>
    <w:rsid w:val="009547D1"/>
    <w:rsid w:val="00954BB4"/>
    <w:rsid w:val="00955B99"/>
    <w:rsid w:val="0095713B"/>
    <w:rsid w:val="00957A07"/>
    <w:rsid w:val="00960E39"/>
    <w:rsid w:val="009610B9"/>
    <w:rsid w:val="00961D11"/>
    <w:rsid w:val="00962A90"/>
    <w:rsid w:val="009633E0"/>
    <w:rsid w:val="009636BA"/>
    <w:rsid w:val="00964209"/>
    <w:rsid w:val="00965F78"/>
    <w:rsid w:val="009660D2"/>
    <w:rsid w:val="0096666F"/>
    <w:rsid w:val="00966987"/>
    <w:rsid w:val="00967AD9"/>
    <w:rsid w:val="00972120"/>
    <w:rsid w:val="00972EBA"/>
    <w:rsid w:val="00974ACB"/>
    <w:rsid w:val="00976EEA"/>
    <w:rsid w:val="00977E08"/>
    <w:rsid w:val="00980499"/>
    <w:rsid w:val="00982590"/>
    <w:rsid w:val="00982D50"/>
    <w:rsid w:val="0098327C"/>
    <w:rsid w:val="009847B1"/>
    <w:rsid w:val="0098579A"/>
    <w:rsid w:val="009863DF"/>
    <w:rsid w:val="00986547"/>
    <w:rsid w:val="0098701C"/>
    <w:rsid w:val="00987799"/>
    <w:rsid w:val="00990966"/>
    <w:rsid w:val="00991E0E"/>
    <w:rsid w:val="0099470F"/>
    <w:rsid w:val="0099504B"/>
    <w:rsid w:val="009959BC"/>
    <w:rsid w:val="00995B0F"/>
    <w:rsid w:val="00996409"/>
    <w:rsid w:val="00996CF6"/>
    <w:rsid w:val="009A1996"/>
    <w:rsid w:val="009A278D"/>
    <w:rsid w:val="009A306C"/>
    <w:rsid w:val="009A351B"/>
    <w:rsid w:val="009A454E"/>
    <w:rsid w:val="009A4FD9"/>
    <w:rsid w:val="009A50BE"/>
    <w:rsid w:val="009A7B8B"/>
    <w:rsid w:val="009B0E51"/>
    <w:rsid w:val="009B2D9D"/>
    <w:rsid w:val="009B5337"/>
    <w:rsid w:val="009B63D8"/>
    <w:rsid w:val="009B6494"/>
    <w:rsid w:val="009C0418"/>
    <w:rsid w:val="009C059B"/>
    <w:rsid w:val="009C0868"/>
    <w:rsid w:val="009C1DBD"/>
    <w:rsid w:val="009C1F30"/>
    <w:rsid w:val="009C237F"/>
    <w:rsid w:val="009C3C81"/>
    <w:rsid w:val="009D0715"/>
    <w:rsid w:val="009D22F3"/>
    <w:rsid w:val="009D28F6"/>
    <w:rsid w:val="009D2DBA"/>
    <w:rsid w:val="009D3AE0"/>
    <w:rsid w:val="009D4592"/>
    <w:rsid w:val="009D515D"/>
    <w:rsid w:val="009D62BE"/>
    <w:rsid w:val="009E12C7"/>
    <w:rsid w:val="009E4826"/>
    <w:rsid w:val="009E5FBA"/>
    <w:rsid w:val="009E664B"/>
    <w:rsid w:val="009F14C0"/>
    <w:rsid w:val="009F18FC"/>
    <w:rsid w:val="009F21D0"/>
    <w:rsid w:val="009F252D"/>
    <w:rsid w:val="009F327C"/>
    <w:rsid w:val="009F3678"/>
    <w:rsid w:val="009F5FB8"/>
    <w:rsid w:val="009F6743"/>
    <w:rsid w:val="009F692A"/>
    <w:rsid w:val="009F69F7"/>
    <w:rsid w:val="00A00011"/>
    <w:rsid w:val="00A00F8D"/>
    <w:rsid w:val="00A016CB"/>
    <w:rsid w:val="00A03989"/>
    <w:rsid w:val="00A03D1A"/>
    <w:rsid w:val="00A04ABC"/>
    <w:rsid w:val="00A050D1"/>
    <w:rsid w:val="00A055EF"/>
    <w:rsid w:val="00A058B8"/>
    <w:rsid w:val="00A06101"/>
    <w:rsid w:val="00A06C15"/>
    <w:rsid w:val="00A074C6"/>
    <w:rsid w:val="00A07952"/>
    <w:rsid w:val="00A11564"/>
    <w:rsid w:val="00A117FC"/>
    <w:rsid w:val="00A16BD5"/>
    <w:rsid w:val="00A1711B"/>
    <w:rsid w:val="00A21AB0"/>
    <w:rsid w:val="00A24CEE"/>
    <w:rsid w:val="00A2544A"/>
    <w:rsid w:val="00A26EE2"/>
    <w:rsid w:val="00A27437"/>
    <w:rsid w:val="00A27B6D"/>
    <w:rsid w:val="00A27EFC"/>
    <w:rsid w:val="00A30D94"/>
    <w:rsid w:val="00A31028"/>
    <w:rsid w:val="00A31DB8"/>
    <w:rsid w:val="00A335E1"/>
    <w:rsid w:val="00A34120"/>
    <w:rsid w:val="00A36FE0"/>
    <w:rsid w:val="00A4047D"/>
    <w:rsid w:val="00A408B1"/>
    <w:rsid w:val="00A40BA6"/>
    <w:rsid w:val="00A40E17"/>
    <w:rsid w:val="00A43994"/>
    <w:rsid w:val="00A447EB"/>
    <w:rsid w:val="00A46F54"/>
    <w:rsid w:val="00A475A6"/>
    <w:rsid w:val="00A4770E"/>
    <w:rsid w:val="00A525BA"/>
    <w:rsid w:val="00A531D3"/>
    <w:rsid w:val="00A562F7"/>
    <w:rsid w:val="00A5699D"/>
    <w:rsid w:val="00A56BFB"/>
    <w:rsid w:val="00A5700C"/>
    <w:rsid w:val="00A57063"/>
    <w:rsid w:val="00A5740D"/>
    <w:rsid w:val="00A61736"/>
    <w:rsid w:val="00A624FA"/>
    <w:rsid w:val="00A62E96"/>
    <w:rsid w:val="00A64D24"/>
    <w:rsid w:val="00A65A2D"/>
    <w:rsid w:val="00A65AE5"/>
    <w:rsid w:val="00A663B8"/>
    <w:rsid w:val="00A66800"/>
    <w:rsid w:val="00A66B6A"/>
    <w:rsid w:val="00A66DC2"/>
    <w:rsid w:val="00A70117"/>
    <w:rsid w:val="00A70A5F"/>
    <w:rsid w:val="00A7740C"/>
    <w:rsid w:val="00A77947"/>
    <w:rsid w:val="00A802C8"/>
    <w:rsid w:val="00A807B6"/>
    <w:rsid w:val="00A81731"/>
    <w:rsid w:val="00A82F57"/>
    <w:rsid w:val="00A8346B"/>
    <w:rsid w:val="00A853ED"/>
    <w:rsid w:val="00A873A1"/>
    <w:rsid w:val="00A90872"/>
    <w:rsid w:val="00A91B81"/>
    <w:rsid w:val="00A91CB0"/>
    <w:rsid w:val="00A9208D"/>
    <w:rsid w:val="00A92C5C"/>
    <w:rsid w:val="00A93B09"/>
    <w:rsid w:val="00A93E7D"/>
    <w:rsid w:val="00A946AA"/>
    <w:rsid w:val="00A9499E"/>
    <w:rsid w:val="00A96035"/>
    <w:rsid w:val="00A962D0"/>
    <w:rsid w:val="00A96413"/>
    <w:rsid w:val="00A976CC"/>
    <w:rsid w:val="00A97A0B"/>
    <w:rsid w:val="00A97B66"/>
    <w:rsid w:val="00A97E72"/>
    <w:rsid w:val="00AA0063"/>
    <w:rsid w:val="00AA0DC3"/>
    <w:rsid w:val="00AA17FB"/>
    <w:rsid w:val="00AA1901"/>
    <w:rsid w:val="00AA1930"/>
    <w:rsid w:val="00AA1D76"/>
    <w:rsid w:val="00AA2EC0"/>
    <w:rsid w:val="00AA4D33"/>
    <w:rsid w:val="00AA7742"/>
    <w:rsid w:val="00AA7CD8"/>
    <w:rsid w:val="00AB01F9"/>
    <w:rsid w:val="00AB079F"/>
    <w:rsid w:val="00AB1B65"/>
    <w:rsid w:val="00AB384A"/>
    <w:rsid w:val="00AB5C73"/>
    <w:rsid w:val="00AB6134"/>
    <w:rsid w:val="00AB62F1"/>
    <w:rsid w:val="00AB7342"/>
    <w:rsid w:val="00AC0C0A"/>
    <w:rsid w:val="00AC1795"/>
    <w:rsid w:val="00AC25D2"/>
    <w:rsid w:val="00AC385A"/>
    <w:rsid w:val="00AC40AE"/>
    <w:rsid w:val="00AC4932"/>
    <w:rsid w:val="00AC6378"/>
    <w:rsid w:val="00AC66A4"/>
    <w:rsid w:val="00AD1202"/>
    <w:rsid w:val="00AD2C28"/>
    <w:rsid w:val="00AD35A8"/>
    <w:rsid w:val="00AD3753"/>
    <w:rsid w:val="00AD4A62"/>
    <w:rsid w:val="00AD4EB8"/>
    <w:rsid w:val="00AD65A5"/>
    <w:rsid w:val="00AD66E2"/>
    <w:rsid w:val="00AD6925"/>
    <w:rsid w:val="00AD69AE"/>
    <w:rsid w:val="00AD7568"/>
    <w:rsid w:val="00AD7E81"/>
    <w:rsid w:val="00AD7E8E"/>
    <w:rsid w:val="00AE0CC8"/>
    <w:rsid w:val="00AE1D9E"/>
    <w:rsid w:val="00AE21F8"/>
    <w:rsid w:val="00AE228A"/>
    <w:rsid w:val="00AE2CF8"/>
    <w:rsid w:val="00AE2DB6"/>
    <w:rsid w:val="00AE4142"/>
    <w:rsid w:val="00AE447F"/>
    <w:rsid w:val="00AE53AC"/>
    <w:rsid w:val="00AE5481"/>
    <w:rsid w:val="00AE5695"/>
    <w:rsid w:val="00AF13BD"/>
    <w:rsid w:val="00AF230C"/>
    <w:rsid w:val="00AF2B37"/>
    <w:rsid w:val="00AF4F8B"/>
    <w:rsid w:val="00AF50E0"/>
    <w:rsid w:val="00AF5173"/>
    <w:rsid w:val="00AF5371"/>
    <w:rsid w:val="00AF77BA"/>
    <w:rsid w:val="00B01AD6"/>
    <w:rsid w:val="00B030B8"/>
    <w:rsid w:val="00B04009"/>
    <w:rsid w:val="00B040B0"/>
    <w:rsid w:val="00B05BBC"/>
    <w:rsid w:val="00B06935"/>
    <w:rsid w:val="00B117C4"/>
    <w:rsid w:val="00B12697"/>
    <w:rsid w:val="00B143FE"/>
    <w:rsid w:val="00B14642"/>
    <w:rsid w:val="00B1639D"/>
    <w:rsid w:val="00B17605"/>
    <w:rsid w:val="00B1797A"/>
    <w:rsid w:val="00B2087C"/>
    <w:rsid w:val="00B20920"/>
    <w:rsid w:val="00B20CEB"/>
    <w:rsid w:val="00B218DF"/>
    <w:rsid w:val="00B226A6"/>
    <w:rsid w:val="00B24B4B"/>
    <w:rsid w:val="00B2567E"/>
    <w:rsid w:val="00B25F7B"/>
    <w:rsid w:val="00B27FCB"/>
    <w:rsid w:val="00B27FD7"/>
    <w:rsid w:val="00B304DF"/>
    <w:rsid w:val="00B30F58"/>
    <w:rsid w:val="00B31FF5"/>
    <w:rsid w:val="00B33267"/>
    <w:rsid w:val="00B332C3"/>
    <w:rsid w:val="00B34292"/>
    <w:rsid w:val="00B34A9F"/>
    <w:rsid w:val="00B34C62"/>
    <w:rsid w:val="00B357A6"/>
    <w:rsid w:val="00B35EAA"/>
    <w:rsid w:val="00B361C2"/>
    <w:rsid w:val="00B37658"/>
    <w:rsid w:val="00B40F3C"/>
    <w:rsid w:val="00B4109C"/>
    <w:rsid w:val="00B4157C"/>
    <w:rsid w:val="00B4209E"/>
    <w:rsid w:val="00B432AF"/>
    <w:rsid w:val="00B45242"/>
    <w:rsid w:val="00B45651"/>
    <w:rsid w:val="00B45F65"/>
    <w:rsid w:val="00B46279"/>
    <w:rsid w:val="00B47806"/>
    <w:rsid w:val="00B47A64"/>
    <w:rsid w:val="00B50F1D"/>
    <w:rsid w:val="00B50F6B"/>
    <w:rsid w:val="00B52C33"/>
    <w:rsid w:val="00B56154"/>
    <w:rsid w:val="00B56CBD"/>
    <w:rsid w:val="00B5709C"/>
    <w:rsid w:val="00B57213"/>
    <w:rsid w:val="00B57BD2"/>
    <w:rsid w:val="00B57C05"/>
    <w:rsid w:val="00B60D1B"/>
    <w:rsid w:val="00B615AB"/>
    <w:rsid w:val="00B61893"/>
    <w:rsid w:val="00B61C20"/>
    <w:rsid w:val="00B621F9"/>
    <w:rsid w:val="00B639BB"/>
    <w:rsid w:val="00B63B39"/>
    <w:rsid w:val="00B64662"/>
    <w:rsid w:val="00B66513"/>
    <w:rsid w:val="00B667B8"/>
    <w:rsid w:val="00B6684A"/>
    <w:rsid w:val="00B67227"/>
    <w:rsid w:val="00B67ADF"/>
    <w:rsid w:val="00B717BA"/>
    <w:rsid w:val="00B74EEC"/>
    <w:rsid w:val="00B75952"/>
    <w:rsid w:val="00B75BE3"/>
    <w:rsid w:val="00B764D0"/>
    <w:rsid w:val="00B767DC"/>
    <w:rsid w:val="00B76AC4"/>
    <w:rsid w:val="00B779F2"/>
    <w:rsid w:val="00B77DFE"/>
    <w:rsid w:val="00B81818"/>
    <w:rsid w:val="00B827AD"/>
    <w:rsid w:val="00B85361"/>
    <w:rsid w:val="00B906F1"/>
    <w:rsid w:val="00B90801"/>
    <w:rsid w:val="00B90A3C"/>
    <w:rsid w:val="00B91E4B"/>
    <w:rsid w:val="00B93212"/>
    <w:rsid w:val="00B95A5D"/>
    <w:rsid w:val="00B965A1"/>
    <w:rsid w:val="00B96613"/>
    <w:rsid w:val="00B966C9"/>
    <w:rsid w:val="00BA05A4"/>
    <w:rsid w:val="00BA105F"/>
    <w:rsid w:val="00BA1C3C"/>
    <w:rsid w:val="00BA3516"/>
    <w:rsid w:val="00BA38A7"/>
    <w:rsid w:val="00BA49C1"/>
    <w:rsid w:val="00BA59BA"/>
    <w:rsid w:val="00BA630F"/>
    <w:rsid w:val="00BA76BD"/>
    <w:rsid w:val="00BB13BA"/>
    <w:rsid w:val="00BB26D2"/>
    <w:rsid w:val="00BB2D5E"/>
    <w:rsid w:val="00BB4525"/>
    <w:rsid w:val="00BB4766"/>
    <w:rsid w:val="00BB503D"/>
    <w:rsid w:val="00BB6D1A"/>
    <w:rsid w:val="00BC08F8"/>
    <w:rsid w:val="00BC0CC5"/>
    <w:rsid w:val="00BC12DE"/>
    <w:rsid w:val="00BC159C"/>
    <w:rsid w:val="00BC2953"/>
    <w:rsid w:val="00BC4DA6"/>
    <w:rsid w:val="00BC50A8"/>
    <w:rsid w:val="00BC6F0A"/>
    <w:rsid w:val="00BC7A64"/>
    <w:rsid w:val="00BD0204"/>
    <w:rsid w:val="00BD1BE0"/>
    <w:rsid w:val="00BD1C30"/>
    <w:rsid w:val="00BD2115"/>
    <w:rsid w:val="00BD24EE"/>
    <w:rsid w:val="00BD37F9"/>
    <w:rsid w:val="00BD3B4E"/>
    <w:rsid w:val="00BD410D"/>
    <w:rsid w:val="00BD446B"/>
    <w:rsid w:val="00BD6FDE"/>
    <w:rsid w:val="00BD7041"/>
    <w:rsid w:val="00BD7267"/>
    <w:rsid w:val="00BD7772"/>
    <w:rsid w:val="00BE11C4"/>
    <w:rsid w:val="00BE2D16"/>
    <w:rsid w:val="00BE2E17"/>
    <w:rsid w:val="00BE3832"/>
    <w:rsid w:val="00BE4F92"/>
    <w:rsid w:val="00BE4FEB"/>
    <w:rsid w:val="00BE5A34"/>
    <w:rsid w:val="00BE62CF"/>
    <w:rsid w:val="00BE6B8B"/>
    <w:rsid w:val="00BE6D9B"/>
    <w:rsid w:val="00BF26AF"/>
    <w:rsid w:val="00BF2FD2"/>
    <w:rsid w:val="00BF48E6"/>
    <w:rsid w:val="00BF5373"/>
    <w:rsid w:val="00BF5882"/>
    <w:rsid w:val="00BF62A8"/>
    <w:rsid w:val="00BF6615"/>
    <w:rsid w:val="00C044DC"/>
    <w:rsid w:val="00C0689B"/>
    <w:rsid w:val="00C10168"/>
    <w:rsid w:val="00C1446C"/>
    <w:rsid w:val="00C14761"/>
    <w:rsid w:val="00C1493F"/>
    <w:rsid w:val="00C14C35"/>
    <w:rsid w:val="00C155DA"/>
    <w:rsid w:val="00C15C40"/>
    <w:rsid w:val="00C20F2C"/>
    <w:rsid w:val="00C22B04"/>
    <w:rsid w:val="00C231CB"/>
    <w:rsid w:val="00C237D8"/>
    <w:rsid w:val="00C25301"/>
    <w:rsid w:val="00C253E0"/>
    <w:rsid w:val="00C2589A"/>
    <w:rsid w:val="00C26C3B"/>
    <w:rsid w:val="00C27DD6"/>
    <w:rsid w:val="00C30243"/>
    <w:rsid w:val="00C30872"/>
    <w:rsid w:val="00C31815"/>
    <w:rsid w:val="00C336C9"/>
    <w:rsid w:val="00C338C2"/>
    <w:rsid w:val="00C33D79"/>
    <w:rsid w:val="00C35263"/>
    <w:rsid w:val="00C363E6"/>
    <w:rsid w:val="00C374E1"/>
    <w:rsid w:val="00C40899"/>
    <w:rsid w:val="00C41149"/>
    <w:rsid w:val="00C4131C"/>
    <w:rsid w:val="00C416F6"/>
    <w:rsid w:val="00C41892"/>
    <w:rsid w:val="00C4390B"/>
    <w:rsid w:val="00C44109"/>
    <w:rsid w:val="00C443A6"/>
    <w:rsid w:val="00C4707B"/>
    <w:rsid w:val="00C51005"/>
    <w:rsid w:val="00C51762"/>
    <w:rsid w:val="00C52436"/>
    <w:rsid w:val="00C52763"/>
    <w:rsid w:val="00C5368D"/>
    <w:rsid w:val="00C5499B"/>
    <w:rsid w:val="00C54CD4"/>
    <w:rsid w:val="00C55CF3"/>
    <w:rsid w:val="00C5652E"/>
    <w:rsid w:val="00C567B8"/>
    <w:rsid w:val="00C5734F"/>
    <w:rsid w:val="00C60340"/>
    <w:rsid w:val="00C61EB2"/>
    <w:rsid w:val="00C62ACC"/>
    <w:rsid w:val="00C62FB7"/>
    <w:rsid w:val="00C634F7"/>
    <w:rsid w:val="00C644F1"/>
    <w:rsid w:val="00C65F78"/>
    <w:rsid w:val="00C660D7"/>
    <w:rsid w:val="00C662C8"/>
    <w:rsid w:val="00C66C73"/>
    <w:rsid w:val="00C705CE"/>
    <w:rsid w:val="00C70F6C"/>
    <w:rsid w:val="00C710E3"/>
    <w:rsid w:val="00C7143B"/>
    <w:rsid w:val="00C726CE"/>
    <w:rsid w:val="00C72935"/>
    <w:rsid w:val="00C74ED1"/>
    <w:rsid w:val="00C7574C"/>
    <w:rsid w:val="00C75A14"/>
    <w:rsid w:val="00C75B23"/>
    <w:rsid w:val="00C75CA8"/>
    <w:rsid w:val="00C76F0E"/>
    <w:rsid w:val="00C77CB1"/>
    <w:rsid w:val="00C809CD"/>
    <w:rsid w:val="00C80D3D"/>
    <w:rsid w:val="00C82166"/>
    <w:rsid w:val="00C8343B"/>
    <w:rsid w:val="00C836BF"/>
    <w:rsid w:val="00C83E24"/>
    <w:rsid w:val="00C858AA"/>
    <w:rsid w:val="00C85B1A"/>
    <w:rsid w:val="00C86E6B"/>
    <w:rsid w:val="00C877B9"/>
    <w:rsid w:val="00C87DFB"/>
    <w:rsid w:val="00C915A2"/>
    <w:rsid w:val="00C92553"/>
    <w:rsid w:val="00C93246"/>
    <w:rsid w:val="00C9452B"/>
    <w:rsid w:val="00C94A49"/>
    <w:rsid w:val="00C956CF"/>
    <w:rsid w:val="00C95A5D"/>
    <w:rsid w:val="00C962F4"/>
    <w:rsid w:val="00C963C9"/>
    <w:rsid w:val="00CA1ADB"/>
    <w:rsid w:val="00CA2C80"/>
    <w:rsid w:val="00CA43CC"/>
    <w:rsid w:val="00CA59A1"/>
    <w:rsid w:val="00CB04EB"/>
    <w:rsid w:val="00CB0924"/>
    <w:rsid w:val="00CB1E91"/>
    <w:rsid w:val="00CB2095"/>
    <w:rsid w:val="00CB20B4"/>
    <w:rsid w:val="00CB2728"/>
    <w:rsid w:val="00CB3188"/>
    <w:rsid w:val="00CB51CA"/>
    <w:rsid w:val="00CB725A"/>
    <w:rsid w:val="00CB7A2A"/>
    <w:rsid w:val="00CC0706"/>
    <w:rsid w:val="00CC2205"/>
    <w:rsid w:val="00CC2605"/>
    <w:rsid w:val="00CC49F4"/>
    <w:rsid w:val="00CC4A98"/>
    <w:rsid w:val="00CC56C6"/>
    <w:rsid w:val="00CD030D"/>
    <w:rsid w:val="00CD0B24"/>
    <w:rsid w:val="00CD2BC2"/>
    <w:rsid w:val="00CD4B0F"/>
    <w:rsid w:val="00CD5AFE"/>
    <w:rsid w:val="00CD5D15"/>
    <w:rsid w:val="00CD6963"/>
    <w:rsid w:val="00CD6F05"/>
    <w:rsid w:val="00CD78F9"/>
    <w:rsid w:val="00CE0081"/>
    <w:rsid w:val="00CE04CF"/>
    <w:rsid w:val="00CE129A"/>
    <w:rsid w:val="00CE14A5"/>
    <w:rsid w:val="00CE1F06"/>
    <w:rsid w:val="00CE25A1"/>
    <w:rsid w:val="00CE26F6"/>
    <w:rsid w:val="00CE68CF"/>
    <w:rsid w:val="00CE693A"/>
    <w:rsid w:val="00CE71C0"/>
    <w:rsid w:val="00CE72DB"/>
    <w:rsid w:val="00CE738C"/>
    <w:rsid w:val="00CF084D"/>
    <w:rsid w:val="00CF0A59"/>
    <w:rsid w:val="00CF0BA3"/>
    <w:rsid w:val="00CF15E3"/>
    <w:rsid w:val="00CF25A9"/>
    <w:rsid w:val="00CF34DB"/>
    <w:rsid w:val="00CF356C"/>
    <w:rsid w:val="00CF5472"/>
    <w:rsid w:val="00CF63B0"/>
    <w:rsid w:val="00D003F7"/>
    <w:rsid w:val="00D00891"/>
    <w:rsid w:val="00D00A34"/>
    <w:rsid w:val="00D00FC4"/>
    <w:rsid w:val="00D02D97"/>
    <w:rsid w:val="00D04131"/>
    <w:rsid w:val="00D04A4C"/>
    <w:rsid w:val="00D05057"/>
    <w:rsid w:val="00D0567D"/>
    <w:rsid w:val="00D05870"/>
    <w:rsid w:val="00D06D68"/>
    <w:rsid w:val="00D07DD3"/>
    <w:rsid w:val="00D11169"/>
    <w:rsid w:val="00D1136F"/>
    <w:rsid w:val="00D12779"/>
    <w:rsid w:val="00D12EC4"/>
    <w:rsid w:val="00D164CB"/>
    <w:rsid w:val="00D16B88"/>
    <w:rsid w:val="00D16D90"/>
    <w:rsid w:val="00D1703E"/>
    <w:rsid w:val="00D17662"/>
    <w:rsid w:val="00D20027"/>
    <w:rsid w:val="00D2067C"/>
    <w:rsid w:val="00D20C2F"/>
    <w:rsid w:val="00D22E53"/>
    <w:rsid w:val="00D2435E"/>
    <w:rsid w:val="00D24C4F"/>
    <w:rsid w:val="00D24EA4"/>
    <w:rsid w:val="00D26132"/>
    <w:rsid w:val="00D26849"/>
    <w:rsid w:val="00D2759C"/>
    <w:rsid w:val="00D27E97"/>
    <w:rsid w:val="00D30EDD"/>
    <w:rsid w:val="00D34986"/>
    <w:rsid w:val="00D3499D"/>
    <w:rsid w:val="00D34CE1"/>
    <w:rsid w:val="00D354E0"/>
    <w:rsid w:val="00D35607"/>
    <w:rsid w:val="00D36992"/>
    <w:rsid w:val="00D36FC5"/>
    <w:rsid w:val="00D37CFB"/>
    <w:rsid w:val="00D4098D"/>
    <w:rsid w:val="00D416CD"/>
    <w:rsid w:val="00D42499"/>
    <w:rsid w:val="00D429AB"/>
    <w:rsid w:val="00D44B55"/>
    <w:rsid w:val="00D4535E"/>
    <w:rsid w:val="00D45CE9"/>
    <w:rsid w:val="00D4688E"/>
    <w:rsid w:val="00D47713"/>
    <w:rsid w:val="00D47F6A"/>
    <w:rsid w:val="00D51AA6"/>
    <w:rsid w:val="00D54B60"/>
    <w:rsid w:val="00D6066E"/>
    <w:rsid w:val="00D6206C"/>
    <w:rsid w:val="00D62E1C"/>
    <w:rsid w:val="00D65157"/>
    <w:rsid w:val="00D6698C"/>
    <w:rsid w:val="00D7185B"/>
    <w:rsid w:val="00D73AD6"/>
    <w:rsid w:val="00D74832"/>
    <w:rsid w:val="00D75780"/>
    <w:rsid w:val="00D7648B"/>
    <w:rsid w:val="00D768C5"/>
    <w:rsid w:val="00D77839"/>
    <w:rsid w:val="00D80783"/>
    <w:rsid w:val="00D839A9"/>
    <w:rsid w:val="00D83A6A"/>
    <w:rsid w:val="00D83D3B"/>
    <w:rsid w:val="00D854A6"/>
    <w:rsid w:val="00D85B9B"/>
    <w:rsid w:val="00D85EB3"/>
    <w:rsid w:val="00D861BB"/>
    <w:rsid w:val="00D86880"/>
    <w:rsid w:val="00D86DD5"/>
    <w:rsid w:val="00D87E57"/>
    <w:rsid w:val="00D90922"/>
    <w:rsid w:val="00D91279"/>
    <w:rsid w:val="00D9158A"/>
    <w:rsid w:val="00D9165E"/>
    <w:rsid w:val="00D91F44"/>
    <w:rsid w:val="00D925D8"/>
    <w:rsid w:val="00D929E5"/>
    <w:rsid w:val="00D93700"/>
    <w:rsid w:val="00D97C40"/>
    <w:rsid w:val="00D97ED0"/>
    <w:rsid w:val="00DA23CE"/>
    <w:rsid w:val="00DA267C"/>
    <w:rsid w:val="00DA4018"/>
    <w:rsid w:val="00DA408F"/>
    <w:rsid w:val="00DA5C15"/>
    <w:rsid w:val="00DA7451"/>
    <w:rsid w:val="00DB12EA"/>
    <w:rsid w:val="00DB1452"/>
    <w:rsid w:val="00DB1ED1"/>
    <w:rsid w:val="00DB378C"/>
    <w:rsid w:val="00DB3849"/>
    <w:rsid w:val="00DB3E1F"/>
    <w:rsid w:val="00DB519D"/>
    <w:rsid w:val="00DB57A8"/>
    <w:rsid w:val="00DB5D44"/>
    <w:rsid w:val="00DB74F9"/>
    <w:rsid w:val="00DB7703"/>
    <w:rsid w:val="00DB78EB"/>
    <w:rsid w:val="00DC1788"/>
    <w:rsid w:val="00DC2C62"/>
    <w:rsid w:val="00DC3295"/>
    <w:rsid w:val="00DC443F"/>
    <w:rsid w:val="00DC4CBC"/>
    <w:rsid w:val="00DC5D46"/>
    <w:rsid w:val="00DC5EEB"/>
    <w:rsid w:val="00DC7857"/>
    <w:rsid w:val="00DD0819"/>
    <w:rsid w:val="00DD0BF1"/>
    <w:rsid w:val="00DD0EC4"/>
    <w:rsid w:val="00DD145C"/>
    <w:rsid w:val="00DD1673"/>
    <w:rsid w:val="00DD1776"/>
    <w:rsid w:val="00DD1B71"/>
    <w:rsid w:val="00DD28F7"/>
    <w:rsid w:val="00DD30AE"/>
    <w:rsid w:val="00DD39D0"/>
    <w:rsid w:val="00DD5EA5"/>
    <w:rsid w:val="00DD64E3"/>
    <w:rsid w:val="00DD689A"/>
    <w:rsid w:val="00DD6B3F"/>
    <w:rsid w:val="00DD7101"/>
    <w:rsid w:val="00DE024C"/>
    <w:rsid w:val="00DE0E6D"/>
    <w:rsid w:val="00DE178A"/>
    <w:rsid w:val="00DE1ACE"/>
    <w:rsid w:val="00DE445F"/>
    <w:rsid w:val="00DE446F"/>
    <w:rsid w:val="00DE5FF1"/>
    <w:rsid w:val="00DE6965"/>
    <w:rsid w:val="00DE6AEA"/>
    <w:rsid w:val="00DE6E13"/>
    <w:rsid w:val="00DE6EF1"/>
    <w:rsid w:val="00DE78F8"/>
    <w:rsid w:val="00DE7DA7"/>
    <w:rsid w:val="00DE7F5C"/>
    <w:rsid w:val="00DF17A5"/>
    <w:rsid w:val="00DF1A6E"/>
    <w:rsid w:val="00DF2A81"/>
    <w:rsid w:val="00DF2EF9"/>
    <w:rsid w:val="00DF5549"/>
    <w:rsid w:val="00DF5A64"/>
    <w:rsid w:val="00DF6C27"/>
    <w:rsid w:val="00DF773E"/>
    <w:rsid w:val="00E005C6"/>
    <w:rsid w:val="00E0085E"/>
    <w:rsid w:val="00E00C76"/>
    <w:rsid w:val="00E015BA"/>
    <w:rsid w:val="00E01ADD"/>
    <w:rsid w:val="00E02031"/>
    <w:rsid w:val="00E04772"/>
    <w:rsid w:val="00E04C60"/>
    <w:rsid w:val="00E0605C"/>
    <w:rsid w:val="00E06223"/>
    <w:rsid w:val="00E10530"/>
    <w:rsid w:val="00E10E38"/>
    <w:rsid w:val="00E10ECE"/>
    <w:rsid w:val="00E11790"/>
    <w:rsid w:val="00E1355D"/>
    <w:rsid w:val="00E13F4D"/>
    <w:rsid w:val="00E143D2"/>
    <w:rsid w:val="00E14486"/>
    <w:rsid w:val="00E15015"/>
    <w:rsid w:val="00E153AC"/>
    <w:rsid w:val="00E1737D"/>
    <w:rsid w:val="00E173B1"/>
    <w:rsid w:val="00E17750"/>
    <w:rsid w:val="00E223CD"/>
    <w:rsid w:val="00E23A3C"/>
    <w:rsid w:val="00E248FA"/>
    <w:rsid w:val="00E24CD8"/>
    <w:rsid w:val="00E27430"/>
    <w:rsid w:val="00E27A3D"/>
    <w:rsid w:val="00E30EF8"/>
    <w:rsid w:val="00E31BB7"/>
    <w:rsid w:val="00E322C4"/>
    <w:rsid w:val="00E32FFF"/>
    <w:rsid w:val="00E3300E"/>
    <w:rsid w:val="00E33D3D"/>
    <w:rsid w:val="00E345C8"/>
    <w:rsid w:val="00E34769"/>
    <w:rsid w:val="00E35029"/>
    <w:rsid w:val="00E35400"/>
    <w:rsid w:val="00E3608E"/>
    <w:rsid w:val="00E37E77"/>
    <w:rsid w:val="00E41448"/>
    <w:rsid w:val="00E4199A"/>
    <w:rsid w:val="00E4280B"/>
    <w:rsid w:val="00E42C3C"/>
    <w:rsid w:val="00E43141"/>
    <w:rsid w:val="00E43787"/>
    <w:rsid w:val="00E43913"/>
    <w:rsid w:val="00E43A61"/>
    <w:rsid w:val="00E453E9"/>
    <w:rsid w:val="00E45906"/>
    <w:rsid w:val="00E465E8"/>
    <w:rsid w:val="00E511A6"/>
    <w:rsid w:val="00E51B0B"/>
    <w:rsid w:val="00E51CB3"/>
    <w:rsid w:val="00E53713"/>
    <w:rsid w:val="00E54180"/>
    <w:rsid w:val="00E546C4"/>
    <w:rsid w:val="00E5583D"/>
    <w:rsid w:val="00E559B9"/>
    <w:rsid w:val="00E55B50"/>
    <w:rsid w:val="00E55F88"/>
    <w:rsid w:val="00E564A2"/>
    <w:rsid w:val="00E56B97"/>
    <w:rsid w:val="00E56EB0"/>
    <w:rsid w:val="00E60AA5"/>
    <w:rsid w:val="00E6101F"/>
    <w:rsid w:val="00E6105B"/>
    <w:rsid w:val="00E61CEB"/>
    <w:rsid w:val="00E6321C"/>
    <w:rsid w:val="00E64263"/>
    <w:rsid w:val="00E657CA"/>
    <w:rsid w:val="00E66649"/>
    <w:rsid w:val="00E706DA"/>
    <w:rsid w:val="00E7073E"/>
    <w:rsid w:val="00E70983"/>
    <w:rsid w:val="00E710F1"/>
    <w:rsid w:val="00E72AB0"/>
    <w:rsid w:val="00E73367"/>
    <w:rsid w:val="00E736E0"/>
    <w:rsid w:val="00E746F0"/>
    <w:rsid w:val="00E74FCE"/>
    <w:rsid w:val="00E75066"/>
    <w:rsid w:val="00E756EB"/>
    <w:rsid w:val="00E76AED"/>
    <w:rsid w:val="00E76EBC"/>
    <w:rsid w:val="00E77571"/>
    <w:rsid w:val="00E80572"/>
    <w:rsid w:val="00E81252"/>
    <w:rsid w:val="00E8196D"/>
    <w:rsid w:val="00E83ACA"/>
    <w:rsid w:val="00E84AA4"/>
    <w:rsid w:val="00E8737B"/>
    <w:rsid w:val="00E87DA1"/>
    <w:rsid w:val="00E90C2A"/>
    <w:rsid w:val="00E90FEA"/>
    <w:rsid w:val="00E91128"/>
    <w:rsid w:val="00E91426"/>
    <w:rsid w:val="00E91EBF"/>
    <w:rsid w:val="00E92AFA"/>
    <w:rsid w:val="00E92B1B"/>
    <w:rsid w:val="00E92E19"/>
    <w:rsid w:val="00E93236"/>
    <w:rsid w:val="00E9524D"/>
    <w:rsid w:val="00E95A52"/>
    <w:rsid w:val="00E95F59"/>
    <w:rsid w:val="00E96093"/>
    <w:rsid w:val="00E96EF2"/>
    <w:rsid w:val="00E97539"/>
    <w:rsid w:val="00EA02EC"/>
    <w:rsid w:val="00EA221D"/>
    <w:rsid w:val="00EA24D6"/>
    <w:rsid w:val="00EA3FC9"/>
    <w:rsid w:val="00EA448D"/>
    <w:rsid w:val="00EA612A"/>
    <w:rsid w:val="00EA7A96"/>
    <w:rsid w:val="00EA7B1B"/>
    <w:rsid w:val="00EB0273"/>
    <w:rsid w:val="00EB19AD"/>
    <w:rsid w:val="00EB2996"/>
    <w:rsid w:val="00EB31BC"/>
    <w:rsid w:val="00EB5065"/>
    <w:rsid w:val="00EB575F"/>
    <w:rsid w:val="00EB5975"/>
    <w:rsid w:val="00EB64E2"/>
    <w:rsid w:val="00EC149A"/>
    <w:rsid w:val="00EC1629"/>
    <w:rsid w:val="00EC2853"/>
    <w:rsid w:val="00EC3768"/>
    <w:rsid w:val="00EC3F50"/>
    <w:rsid w:val="00EC4E78"/>
    <w:rsid w:val="00EC5CAB"/>
    <w:rsid w:val="00EC6CD3"/>
    <w:rsid w:val="00EC6F6F"/>
    <w:rsid w:val="00EC742B"/>
    <w:rsid w:val="00EC793E"/>
    <w:rsid w:val="00EC7DCA"/>
    <w:rsid w:val="00EC7E79"/>
    <w:rsid w:val="00ED0AA1"/>
    <w:rsid w:val="00ED0C52"/>
    <w:rsid w:val="00ED18E5"/>
    <w:rsid w:val="00ED2BD8"/>
    <w:rsid w:val="00ED54C6"/>
    <w:rsid w:val="00ED6237"/>
    <w:rsid w:val="00ED7357"/>
    <w:rsid w:val="00EE01DA"/>
    <w:rsid w:val="00EE028D"/>
    <w:rsid w:val="00EE11E5"/>
    <w:rsid w:val="00EE2AFE"/>
    <w:rsid w:val="00EE541C"/>
    <w:rsid w:val="00EE7406"/>
    <w:rsid w:val="00EE78B9"/>
    <w:rsid w:val="00EF213B"/>
    <w:rsid w:val="00EF25A9"/>
    <w:rsid w:val="00EF26F4"/>
    <w:rsid w:val="00EF2B48"/>
    <w:rsid w:val="00EF2D1F"/>
    <w:rsid w:val="00EF2F57"/>
    <w:rsid w:val="00EF3535"/>
    <w:rsid w:val="00EF51F6"/>
    <w:rsid w:val="00EF56FA"/>
    <w:rsid w:val="00EF6FD3"/>
    <w:rsid w:val="00F01FD8"/>
    <w:rsid w:val="00F02A96"/>
    <w:rsid w:val="00F0306A"/>
    <w:rsid w:val="00F033BE"/>
    <w:rsid w:val="00F03AFA"/>
    <w:rsid w:val="00F03F01"/>
    <w:rsid w:val="00F0508D"/>
    <w:rsid w:val="00F0619B"/>
    <w:rsid w:val="00F07EF8"/>
    <w:rsid w:val="00F10E3C"/>
    <w:rsid w:val="00F11C9A"/>
    <w:rsid w:val="00F12149"/>
    <w:rsid w:val="00F126BE"/>
    <w:rsid w:val="00F12EA4"/>
    <w:rsid w:val="00F13B81"/>
    <w:rsid w:val="00F143F7"/>
    <w:rsid w:val="00F14B40"/>
    <w:rsid w:val="00F15820"/>
    <w:rsid w:val="00F17404"/>
    <w:rsid w:val="00F175B5"/>
    <w:rsid w:val="00F209AA"/>
    <w:rsid w:val="00F20BFA"/>
    <w:rsid w:val="00F220F8"/>
    <w:rsid w:val="00F22E61"/>
    <w:rsid w:val="00F235A3"/>
    <w:rsid w:val="00F258B8"/>
    <w:rsid w:val="00F26205"/>
    <w:rsid w:val="00F26D41"/>
    <w:rsid w:val="00F30F2B"/>
    <w:rsid w:val="00F31721"/>
    <w:rsid w:val="00F323E7"/>
    <w:rsid w:val="00F336DD"/>
    <w:rsid w:val="00F34CEF"/>
    <w:rsid w:val="00F35618"/>
    <w:rsid w:val="00F359EA"/>
    <w:rsid w:val="00F35DBA"/>
    <w:rsid w:val="00F35DEA"/>
    <w:rsid w:val="00F42E35"/>
    <w:rsid w:val="00F43A83"/>
    <w:rsid w:val="00F43D07"/>
    <w:rsid w:val="00F441EA"/>
    <w:rsid w:val="00F44AB9"/>
    <w:rsid w:val="00F46012"/>
    <w:rsid w:val="00F463B3"/>
    <w:rsid w:val="00F47710"/>
    <w:rsid w:val="00F50FD2"/>
    <w:rsid w:val="00F51AD6"/>
    <w:rsid w:val="00F51F2A"/>
    <w:rsid w:val="00F52577"/>
    <w:rsid w:val="00F5300C"/>
    <w:rsid w:val="00F539E6"/>
    <w:rsid w:val="00F53F37"/>
    <w:rsid w:val="00F54792"/>
    <w:rsid w:val="00F56988"/>
    <w:rsid w:val="00F56BB9"/>
    <w:rsid w:val="00F6135B"/>
    <w:rsid w:val="00F6144C"/>
    <w:rsid w:val="00F63288"/>
    <w:rsid w:val="00F63B99"/>
    <w:rsid w:val="00F6489E"/>
    <w:rsid w:val="00F64D08"/>
    <w:rsid w:val="00F6775E"/>
    <w:rsid w:val="00F7077A"/>
    <w:rsid w:val="00F71152"/>
    <w:rsid w:val="00F723F7"/>
    <w:rsid w:val="00F73D87"/>
    <w:rsid w:val="00F73F1D"/>
    <w:rsid w:val="00F73FCF"/>
    <w:rsid w:val="00F75298"/>
    <w:rsid w:val="00F7533C"/>
    <w:rsid w:val="00F761EC"/>
    <w:rsid w:val="00F80763"/>
    <w:rsid w:val="00F8163B"/>
    <w:rsid w:val="00F830E4"/>
    <w:rsid w:val="00F83CB6"/>
    <w:rsid w:val="00F85C4A"/>
    <w:rsid w:val="00F9014E"/>
    <w:rsid w:val="00F90178"/>
    <w:rsid w:val="00F9177F"/>
    <w:rsid w:val="00F91A06"/>
    <w:rsid w:val="00F923FE"/>
    <w:rsid w:val="00F93197"/>
    <w:rsid w:val="00F9347A"/>
    <w:rsid w:val="00F93B6B"/>
    <w:rsid w:val="00F9422B"/>
    <w:rsid w:val="00F97E9A"/>
    <w:rsid w:val="00FA026B"/>
    <w:rsid w:val="00FA0A3C"/>
    <w:rsid w:val="00FA1A97"/>
    <w:rsid w:val="00FA2184"/>
    <w:rsid w:val="00FA2EEB"/>
    <w:rsid w:val="00FA3B7C"/>
    <w:rsid w:val="00FA4E42"/>
    <w:rsid w:val="00FA4F08"/>
    <w:rsid w:val="00FA5DF8"/>
    <w:rsid w:val="00FA5FBE"/>
    <w:rsid w:val="00FA6DE7"/>
    <w:rsid w:val="00FA7889"/>
    <w:rsid w:val="00FB0132"/>
    <w:rsid w:val="00FB0B93"/>
    <w:rsid w:val="00FB26FF"/>
    <w:rsid w:val="00FB2D52"/>
    <w:rsid w:val="00FB377A"/>
    <w:rsid w:val="00FB3D58"/>
    <w:rsid w:val="00FB5230"/>
    <w:rsid w:val="00FB61FB"/>
    <w:rsid w:val="00FB7B62"/>
    <w:rsid w:val="00FC10E5"/>
    <w:rsid w:val="00FC1B67"/>
    <w:rsid w:val="00FC209C"/>
    <w:rsid w:val="00FC272A"/>
    <w:rsid w:val="00FC296E"/>
    <w:rsid w:val="00FC2CFC"/>
    <w:rsid w:val="00FC78B8"/>
    <w:rsid w:val="00FD012F"/>
    <w:rsid w:val="00FD0C52"/>
    <w:rsid w:val="00FD0DBC"/>
    <w:rsid w:val="00FD2A6D"/>
    <w:rsid w:val="00FD3226"/>
    <w:rsid w:val="00FD3F17"/>
    <w:rsid w:val="00FD3FEF"/>
    <w:rsid w:val="00FD4D45"/>
    <w:rsid w:val="00FD522B"/>
    <w:rsid w:val="00FD6AA3"/>
    <w:rsid w:val="00FD7285"/>
    <w:rsid w:val="00FE0038"/>
    <w:rsid w:val="00FE1B1F"/>
    <w:rsid w:val="00FE1F27"/>
    <w:rsid w:val="00FE2F7C"/>
    <w:rsid w:val="00FE45ED"/>
    <w:rsid w:val="00FE4877"/>
    <w:rsid w:val="00FE5038"/>
    <w:rsid w:val="00FE66CC"/>
    <w:rsid w:val="00FF180A"/>
    <w:rsid w:val="00FF2163"/>
    <w:rsid w:val="00FF4754"/>
    <w:rsid w:val="00FF4831"/>
    <w:rsid w:val="00FF4B64"/>
    <w:rsid w:val="00FF5A64"/>
    <w:rsid w:val="00FF61B8"/>
    <w:rsid w:val="00FF7E55"/>
    <w:rsid w:val="0208412D"/>
    <w:rsid w:val="034B27EA"/>
    <w:rsid w:val="0519A52C"/>
    <w:rsid w:val="0C2F1B73"/>
    <w:rsid w:val="17E77FAD"/>
    <w:rsid w:val="1B2FB19E"/>
    <w:rsid w:val="1B566375"/>
    <w:rsid w:val="1E002925"/>
    <w:rsid w:val="21A4B3BC"/>
    <w:rsid w:val="2615F2AA"/>
    <w:rsid w:val="3062FC69"/>
    <w:rsid w:val="325DECB7"/>
    <w:rsid w:val="33BCF70C"/>
    <w:rsid w:val="379B0E4F"/>
    <w:rsid w:val="3B69269C"/>
    <w:rsid w:val="3D88F6AD"/>
    <w:rsid w:val="3F5EF76B"/>
    <w:rsid w:val="3F799E29"/>
    <w:rsid w:val="3F900E25"/>
    <w:rsid w:val="446DE3B6"/>
    <w:rsid w:val="486E2CA5"/>
    <w:rsid w:val="488BDB4E"/>
    <w:rsid w:val="4BC28DB6"/>
    <w:rsid w:val="4C189E8F"/>
    <w:rsid w:val="4D92EF9A"/>
    <w:rsid w:val="51BA04F0"/>
    <w:rsid w:val="5251EA9F"/>
    <w:rsid w:val="52B41E79"/>
    <w:rsid w:val="532A4C0F"/>
    <w:rsid w:val="570C578F"/>
    <w:rsid w:val="5BA63B4B"/>
    <w:rsid w:val="65FF6062"/>
    <w:rsid w:val="68234B2A"/>
    <w:rsid w:val="6CA5746D"/>
    <w:rsid w:val="6E6DDCB7"/>
    <w:rsid w:val="74C1002E"/>
    <w:rsid w:val="756677B6"/>
    <w:rsid w:val="75F19D70"/>
    <w:rsid w:val="7FF5CC5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6CB7213"/>
  <w14:defaultImageDpi w14:val="32767"/>
  <w15:docId w15:val="{6B65DB67-7329-4D85-AC48-DC1098484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B6E58"/>
    <w:pPr>
      <w:tabs>
        <w:tab w:val="left" w:pos="3572"/>
      </w:tabs>
      <w:spacing w:line="330" w:lineRule="atLeast"/>
    </w:pPr>
    <w:rPr>
      <w:rFonts w:cs="Times New Roman (Textkörper CS)"/>
      <w:color w:val="000000"/>
      <w:sz w:val="22"/>
    </w:rPr>
  </w:style>
  <w:style w:type="paragraph" w:styleId="berschrift1">
    <w:name w:val="heading 1"/>
    <w:basedOn w:val="Standard"/>
    <w:next w:val="Standard"/>
    <w:link w:val="berschrift1Zchn"/>
    <w:uiPriority w:val="9"/>
    <w:rsid w:val="00626A28"/>
    <w:pPr>
      <w:keepNext/>
      <w:keepLines/>
      <w:numPr>
        <w:numId w:val="9"/>
      </w:numPr>
      <w:tabs>
        <w:tab w:val="clear" w:pos="3572"/>
      </w:tabs>
      <w:spacing w:after="260" w:line="340" w:lineRule="atLeast"/>
      <w:outlineLvl w:val="0"/>
    </w:pPr>
    <w:rPr>
      <w:rFonts w:asciiTheme="majorHAnsi" w:eastAsiaTheme="majorEastAsia" w:hAnsiTheme="majorHAnsi" w:cstheme="majorBidi"/>
      <w:b/>
      <w:color w:val="00468E" w:themeColor="accent1"/>
      <w:sz w:val="24"/>
      <w:szCs w:val="32"/>
    </w:rPr>
  </w:style>
  <w:style w:type="paragraph" w:styleId="berschrift2">
    <w:name w:val="heading 2"/>
    <w:basedOn w:val="berschrift1"/>
    <w:next w:val="Flietext"/>
    <w:link w:val="berschrift2Zchn"/>
    <w:uiPriority w:val="9"/>
    <w:unhideWhenUsed/>
    <w:rsid w:val="007C1F06"/>
    <w:pPr>
      <w:numPr>
        <w:ilvl w:val="1"/>
      </w:numPr>
      <w:spacing w:line="260" w:lineRule="atLeast"/>
      <w:ind w:left="1021" w:hanging="1021"/>
      <w:outlineLvl w:val="1"/>
    </w:pPr>
    <w:rPr>
      <w:sz w:val="20"/>
      <w:szCs w:val="26"/>
    </w:rPr>
  </w:style>
  <w:style w:type="paragraph" w:styleId="berschrift3">
    <w:name w:val="heading 3"/>
    <w:basedOn w:val="Standard"/>
    <w:next w:val="Standard"/>
    <w:link w:val="berschrift3Zchn"/>
    <w:uiPriority w:val="9"/>
    <w:unhideWhenUsed/>
    <w:rsid w:val="00581C8C"/>
    <w:pPr>
      <w:keepNext/>
      <w:keepLines/>
      <w:numPr>
        <w:ilvl w:val="2"/>
        <w:numId w:val="9"/>
      </w:numPr>
      <w:spacing w:after="260"/>
      <w:ind w:left="1021" w:hanging="1021"/>
      <w:outlineLvl w:val="2"/>
    </w:pPr>
    <w:rPr>
      <w:rFonts w:asciiTheme="majorHAnsi" w:eastAsiaTheme="majorEastAsia" w:hAnsiTheme="majorHAnsi" w:cstheme="majorBidi"/>
      <w:b/>
      <w:color w:val="00468E" w:themeColor="accent1"/>
    </w:rPr>
  </w:style>
  <w:style w:type="paragraph" w:styleId="berschrift4">
    <w:name w:val="heading 4"/>
    <w:basedOn w:val="Standard"/>
    <w:next w:val="Standard"/>
    <w:link w:val="berschrift4Zchn"/>
    <w:uiPriority w:val="9"/>
    <w:unhideWhenUsed/>
    <w:rsid w:val="00933B86"/>
    <w:pPr>
      <w:keepNext/>
      <w:keepLines/>
      <w:numPr>
        <w:ilvl w:val="3"/>
        <w:numId w:val="9"/>
      </w:numPr>
      <w:spacing w:after="260"/>
      <w:ind w:left="1021" w:hanging="1021"/>
      <w:outlineLvl w:val="3"/>
    </w:pPr>
    <w:rPr>
      <w:rFonts w:asciiTheme="majorHAnsi" w:eastAsiaTheme="majorEastAsia" w:hAnsiTheme="majorHAnsi" w:cstheme="majorBidi"/>
      <w:b/>
      <w:iCs/>
      <w:color w:val="00468E" w:themeColor="accent1"/>
    </w:rPr>
  </w:style>
  <w:style w:type="paragraph" w:styleId="berschrift5">
    <w:name w:val="heading 5"/>
    <w:basedOn w:val="Standard"/>
    <w:next w:val="Standard"/>
    <w:link w:val="berschrift5Zchn"/>
    <w:uiPriority w:val="9"/>
    <w:semiHidden/>
    <w:unhideWhenUsed/>
    <w:qFormat/>
    <w:rsid w:val="00494EE7"/>
    <w:pPr>
      <w:keepNext/>
      <w:keepLines/>
      <w:numPr>
        <w:ilvl w:val="4"/>
        <w:numId w:val="9"/>
      </w:numPr>
      <w:spacing w:before="40"/>
      <w:outlineLvl w:val="4"/>
    </w:pPr>
    <w:rPr>
      <w:rFonts w:asciiTheme="majorHAnsi" w:eastAsiaTheme="majorEastAsia" w:hAnsiTheme="majorHAnsi" w:cstheme="majorBidi"/>
      <w:color w:val="00346A" w:themeColor="accent1" w:themeShade="BF"/>
    </w:rPr>
  </w:style>
  <w:style w:type="paragraph" w:styleId="berschrift6">
    <w:name w:val="heading 6"/>
    <w:basedOn w:val="Standard"/>
    <w:next w:val="Standard"/>
    <w:link w:val="berschrift6Zchn"/>
    <w:uiPriority w:val="9"/>
    <w:semiHidden/>
    <w:unhideWhenUsed/>
    <w:qFormat/>
    <w:rsid w:val="00494EE7"/>
    <w:pPr>
      <w:keepNext/>
      <w:keepLines/>
      <w:numPr>
        <w:ilvl w:val="5"/>
        <w:numId w:val="9"/>
      </w:numPr>
      <w:spacing w:before="40"/>
      <w:outlineLvl w:val="5"/>
    </w:pPr>
    <w:rPr>
      <w:rFonts w:asciiTheme="majorHAnsi" w:eastAsiaTheme="majorEastAsia" w:hAnsiTheme="majorHAnsi" w:cstheme="majorBidi"/>
      <w:color w:val="002246" w:themeColor="accent1" w:themeShade="7F"/>
    </w:rPr>
  </w:style>
  <w:style w:type="paragraph" w:styleId="berschrift7">
    <w:name w:val="heading 7"/>
    <w:basedOn w:val="Standard"/>
    <w:next w:val="Standard"/>
    <w:link w:val="berschrift7Zchn"/>
    <w:uiPriority w:val="9"/>
    <w:semiHidden/>
    <w:unhideWhenUsed/>
    <w:qFormat/>
    <w:rsid w:val="00494EE7"/>
    <w:pPr>
      <w:keepNext/>
      <w:keepLines/>
      <w:numPr>
        <w:ilvl w:val="6"/>
        <w:numId w:val="9"/>
      </w:numPr>
      <w:spacing w:before="40"/>
      <w:outlineLvl w:val="6"/>
    </w:pPr>
    <w:rPr>
      <w:rFonts w:asciiTheme="majorHAnsi" w:eastAsiaTheme="majorEastAsia" w:hAnsiTheme="majorHAnsi" w:cstheme="majorBidi"/>
      <w:i/>
      <w:iCs/>
      <w:color w:val="002246" w:themeColor="accent1" w:themeShade="7F"/>
    </w:rPr>
  </w:style>
  <w:style w:type="paragraph" w:styleId="berschrift8">
    <w:name w:val="heading 8"/>
    <w:basedOn w:val="Standard"/>
    <w:next w:val="Standard"/>
    <w:link w:val="berschrift8Zchn"/>
    <w:uiPriority w:val="9"/>
    <w:semiHidden/>
    <w:unhideWhenUsed/>
    <w:qFormat/>
    <w:rsid w:val="00494EE7"/>
    <w:pPr>
      <w:keepNext/>
      <w:keepLines/>
      <w:numPr>
        <w:ilvl w:val="7"/>
        <w:numId w:val="9"/>
      </w:numPr>
      <w:spacing w:before="40"/>
      <w:outlineLvl w:val="7"/>
    </w:pPr>
    <w:rPr>
      <w:rFonts w:asciiTheme="majorHAnsi" w:eastAsiaTheme="majorEastAsia" w:hAnsiTheme="majorHAnsi" w:cstheme="majorBidi"/>
      <w:color w:val="677786" w:themeColor="text1" w:themeTint="D8"/>
      <w:sz w:val="21"/>
      <w:szCs w:val="21"/>
    </w:rPr>
  </w:style>
  <w:style w:type="paragraph" w:styleId="berschrift9">
    <w:name w:val="heading 9"/>
    <w:basedOn w:val="Standard"/>
    <w:next w:val="Standard"/>
    <w:link w:val="berschrift9Zchn"/>
    <w:uiPriority w:val="9"/>
    <w:semiHidden/>
    <w:unhideWhenUsed/>
    <w:qFormat/>
    <w:rsid w:val="00494EE7"/>
    <w:pPr>
      <w:keepNext/>
      <w:keepLines/>
      <w:numPr>
        <w:ilvl w:val="8"/>
        <w:numId w:val="9"/>
      </w:numPr>
      <w:spacing w:before="40"/>
      <w:outlineLvl w:val="8"/>
    </w:pPr>
    <w:rPr>
      <w:rFonts w:asciiTheme="majorHAnsi" w:eastAsiaTheme="majorEastAsia" w:hAnsiTheme="majorHAnsi" w:cstheme="majorBidi"/>
      <w:i/>
      <w:iCs/>
      <w:color w:val="677786"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505786"/>
    <w:tblPr/>
  </w:style>
  <w:style w:type="paragraph" w:styleId="Kopfzeile">
    <w:name w:val="header"/>
    <w:basedOn w:val="Fuzeile"/>
    <w:link w:val="KopfzeileZchn"/>
    <w:uiPriority w:val="99"/>
    <w:unhideWhenUsed/>
    <w:rsid w:val="005218C8"/>
    <w:pPr>
      <w:tabs>
        <w:tab w:val="clear" w:pos="4536"/>
      </w:tabs>
    </w:pPr>
  </w:style>
  <w:style w:type="character" w:customStyle="1" w:styleId="KopfzeileZchn">
    <w:name w:val="Kopfzeile Zchn"/>
    <w:basedOn w:val="Absatz-Standardschriftart"/>
    <w:link w:val="Kopfzeile"/>
    <w:uiPriority w:val="99"/>
    <w:rsid w:val="005218C8"/>
    <w:rPr>
      <w:rFonts w:cs="Times New Roman (Textkörper CS)"/>
      <w:b/>
      <w:bCs/>
      <w:noProof/>
      <w:color w:val="000000"/>
      <w:sz w:val="14"/>
      <w:lang w:eastAsia="de-DE"/>
    </w:rPr>
  </w:style>
  <w:style w:type="paragraph" w:styleId="Fuzeile">
    <w:name w:val="footer"/>
    <w:basedOn w:val="Standard"/>
    <w:link w:val="FuzeileZchn"/>
    <w:uiPriority w:val="99"/>
    <w:unhideWhenUsed/>
    <w:rsid w:val="005218C8"/>
    <w:pPr>
      <w:tabs>
        <w:tab w:val="clear" w:pos="3572"/>
        <w:tab w:val="left" w:pos="728"/>
        <w:tab w:val="center" w:pos="4536"/>
        <w:tab w:val="right" w:pos="9072"/>
      </w:tabs>
      <w:spacing w:line="170" w:lineRule="atLeast"/>
    </w:pPr>
    <w:rPr>
      <w:b/>
      <w:bCs/>
      <w:noProof/>
      <w:sz w:val="14"/>
      <w:lang w:eastAsia="de-DE"/>
    </w:rPr>
  </w:style>
  <w:style w:type="character" w:customStyle="1" w:styleId="FuzeileZchn">
    <w:name w:val="Fußzeile Zchn"/>
    <w:basedOn w:val="Absatz-Standardschriftart"/>
    <w:link w:val="Fuzeile"/>
    <w:uiPriority w:val="99"/>
    <w:rsid w:val="005218C8"/>
    <w:rPr>
      <w:rFonts w:cs="Times New Roman (Textkörper CS)"/>
      <w:b/>
      <w:bCs/>
      <w:noProof/>
      <w:color w:val="000000"/>
      <w:sz w:val="14"/>
      <w:lang w:eastAsia="de-DE"/>
    </w:rPr>
  </w:style>
  <w:style w:type="character" w:customStyle="1" w:styleId="Fettung">
    <w:name w:val="Fettung"/>
    <w:basedOn w:val="Absatz-Standardschriftart"/>
    <w:uiPriority w:val="1"/>
    <w:qFormat/>
    <w:rsid w:val="00FC272A"/>
    <w:rPr>
      <w:b/>
      <w:spacing w:val="-2"/>
      <w:w w:val="101"/>
    </w:rPr>
  </w:style>
  <w:style w:type="paragraph" w:customStyle="1" w:styleId="BriefdatenAngaben">
    <w:name w:val="Briefdaten_Angaben"/>
    <w:basedOn w:val="Standard"/>
    <w:rsid w:val="000D4047"/>
    <w:rPr>
      <w:spacing w:val="4"/>
      <w:sz w:val="14"/>
      <w:szCs w:val="14"/>
    </w:rPr>
  </w:style>
  <w:style w:type="paragraph" w:customStyle="1" w:styleId="EinfAbs">
    <w:name w:val="[Einf. Abs.]"/>
    <w:basedOn w:val="Standard"/>
    <w:uiPriority w:val="99"/>
    <w:rsid w:val="000D4047"/>
    <w:pPr>
      <w:autoSpaceDE w:val="0"/>
      <w:autoSpaceDN w:val="0"/>
      <w:adjustRightInd w:val="0"/>
      <w:spacing w:line="288" w:lineRule="auto"/>
      <w:textAlignment w:val="center"/>
    </w:pPr>
    <w:rPr>
      <w:rFonts w:cs="Minion Pro"/>
    </w:rPr>
  </w:style>
  <w:style w:type="paragraph" w:styleId="Sprechblasentext">
    <w:name w:val="Balloon Text"/>
    <w:basedOn w:val="Standard"/>
    <w:link w:val="SprechblasentextZchn"/>
    <w:uiPriority w:val="99"/>
    <w:semiHidden/>
    <w:unhideWhenUsed/>
    <w:rsid w:val="00726BFA"/>
    <w:pPr>
      <w:spacing w:line="240" w:lineRule="auto"/>
    </w:pPr>
    <w:rPr>
      <w:rFonts w:ascii="Times New Roman" w:hAnsi="Times New Roman" w:cs="Times New Roman"/>
      <w:sz w:val="18"/>
      <w:szCs w:val="18"/>
    </w:rPr>
  </w:style>
  <w:style w:type="character" w:customStyle="1" w:styleId="SprechblasentextZchn">
    <w:name w:val="Sprechblasentext Zchn"/>
    <w:basedOn w:val="Absatz-Standardschriftart"/>
    <w:link w:val="Sprechblasentext"/>
    <w:uiPriority w:val="99"/>
    <w:semiHidden/>
    <w:rsid w:val="00726BFA"/>
    <w:rPr>
      <w:rFonts w:ascii="Times New Roman" w:hAnsi="Times New Roman" w:cs="Times New Roman"/>
      <w:color w:val="000000"/>
      <w:sz w:val="18"/>
      <w:szCs w:val="18"/>
    </w:rPr>
  </w:style>
  <w:style w:type="paragraph" w:customStyle="1" w:styleId="TextTabelle">
    <w:name w:val="Text_Tabelle"/>
    <w:basedOn w:val="Standard"/>
    <w:rsid w:val="001D697E"/>
    <w:pPr>
      <w:spacing w:line="240" w:lineRule="auto"/>
    </w:pPr>
    <w:rPr>
      <w:w w:val="101"/>
    </w:rPr>
  </w:style>
  <w:style w:type="paragraph" w:customStyle="1" w:styleId="Tabellenvorgaben">
    <w:name w:val="Tabellenvorgaben"/>
    <w:basedOn w:val="Standard"/>
    <w:rsid w:val="001935AE"/>
    <w:pPr>
      <w:spacing w:line="240" w:lineRule="auto"/>
    </w:pPr>
    <w:rPr>
      <w:spacing w:val="2"/>
      <w:w w:val="101"/>
      <w:sz w:val="16"/>
      <w:szCs w:val="16"/>
    </w:rPr>
  </w:style>
  <w:style w:type="paragraph" w:customStyle="1" w:styleId="Bild">
    <w:name w:val="Bild"/>
    <w:basedOn w:val="Standard"/>
    <w:qFormat/>
    <w:rsid w:val="001A297C"/>
    <w:pPr>
      <w:framePr w:wrap="around" w:vAnchor="page" w:hAnchor="page" w:x="625" w:y="2212"/>
      <w:spacing w:line="240" w:lineRule="auto"/>
      <w:suppressOverlap/>
    </w:pPr>
  </w:style>
  <w:style w:type="paragraph" w:customStyle="1" w:styleId="Titel-Headline">
    <w:name w:val="Titel-Headline"/>
    <w:basedOn w:val="Standard"/>
    <w:qFormat/>
    <w:rsid w:val="00064547"/>
    <w:pPr>
      <w:spacing w:after="1340" w:line="720" w:lineRule="atLeast"/>
    </w:pPr>
    <w:rPr>
      <w:b/>
      <w:color w:val="00468E" w:themeColor="accent1"/>
      <w:sz w:val="60"/>
    </w:rPr>
  </w:style>
  <w:style w:type="paragraph" w:customStyle="1" w:styleId="Titel-Kontakt">
    <w:name w:val="Titel-Kontakt"/>
    <w:basedOn w:val="Standard"/>
    <w:rsid w:val="008A70B7"/>
    <w:pPr>
      <w:spacing w:line="220" w:lineRule="atLeast"/>
    </w:pPr>
    <w:rPr>
      <w:sz w:val="16"/>
      <w:szCs w:val="16"/>
    </w:rPr>
  </w:style>
  <w:style w:type="character" w:customStyle="1" w:styleId="Titel-KontaktVersal">
    <w:name w:val="Titel-Kontakt_Versal"/>
    <w:uiPriority w:val="1"/>
    <w:rsid w:val="0039654F"/>
    <w:rPr>
      <w:b/>
      <w:bCs/>
      <w:caps/>
      <w:smallCaps w:val="0"/>
      <w:sz w:val="16"/>
      <w:szCs w:val="16"/>
    </w:rPr>
  </w:style>
  <w:style w:type="paragraph" w:customStyle="1" w:styleId="Titel-Subline">
    <w:name w:val="Titel-Subline"/>
    <w:basedOn w:val="Standard"/>
    <w:qFormat/>
    <w:rsid w:val="00064547"/>
    <w:pPr>
      <w:spacing w:after="560" w:line="400" w:lineRule="atLeast"/>
    </w:pPr>
    <w:rPr>
      <w:b/>
      <w:color w:val="00468E" w:themeColor="accent1"/>
      <w:sz w:val="34"/>
      <w:szCs w:val="30"/>
    </w:rPr>
  </w:style>
  <w:style w:type="paragraph" w:customStyle="1" w:styleId="nderungsdienst-Text">
    <w:name w:val="Änderungsdienst-Text"/>
    <w:basedOn w:val="Standard"/>
    <w:rsid w:val="00F14B40"/>
    <w:rPr>
      <w:szCs w:val="20"/>
    </w:rPr>
  </w:style>
  <w:style w:type="paragraph" w:customStyle="1" w:styleId="Datenschutz">
    <w:name w:val="Datenschutz"/>
    <w:basedOn w:val="nderungsdienst-Text"/>
    <w:rsid w:val="00A36FE0"/>
    <w:pPr>
      <w:spacing w:line="220" w:lineRule="atLeast"/>
    </w:pPr>
    <w:rPr>
      <w:sz w:val="16"/>
    </w:rPr>
  </w:style>
  <w:style w:type="character" w:customStyle="1" w:styleId="berschrift1Zchn">
    <w:name w:val="Überschrift 1 Zchn"/>
    <w:basedOn w:val="Absatz-Standardschriftart"/>
    <w:link w:val="berschrift1"/>
    <w:uiPriority w:val="9"/>
    <w:rsid w:val="00626A28"/>
    <w:rPr>
      <w:rFonts w:asciiTheme="majorHAnsi" w:eastAsiaTheme="majorEastAsia" w:hAnsiTheme="majorHAnsi" w:cstheme="majorBidi"/>
      <w:b/>
      <w:color w:val="00468E" w:themeColor="accent1"/>
      <w:szCs w:val="32"/>
    </w:rPr>
  </w:style>
  <w:style w:type="character" w:customStyle="1" w:styleId="berschrift2Zchn">
    <w:name w:val="Überschrift 2 Zchn"/>
    <w:basedOn w:val="Absatz-Standardschriftart"/>
    <w:link w:val="berschrift2"/>
    <w:uiPriority w:val="9"/>
    <w:rsid w:val="007C1F06"/>
    <w:rPr>
      <w:rFonts w:asciiTheme="majorHAnsi" w:eastAsiaTheme="majorEastAsia" w:hAnsiTheme="majorHAnsi" w:cstheme="majorBidi"/>
      <w:b/>
      <w:color w:val="00346A" w:themeColor="accent1" w:themeShade="BF"/>
      <w:sz w:val="20"/>
      <w:szCs w:val="26"/>
    </w:rPr>
  </w:style>
  <w:style w:type="paragraph" w:customStyle="1" w:styleId="Flietext">
    <w:name w:val="Fließtext"/>
    <w:basedOn w:val="Standard"/>
    <w:qFormat/>
    <w:rsid w:val="00521CF5"/>
  </w:style>
  <w:style w:type="paragraph" w:styleId="Listenabsatz">
    <w:name w:val="List Paragraph"/>
    <w:basedOn w:val="Standard"/>
    <w:uiPriority w:val="34"/>
    <w:qFormat/>
    <w:rsid w:val="00494EE7"/>
    <w:pPr>
      <w:ind w:left="720"/>
      <w:contextualSpacing/>
    </w:pPr>
  </w:style>
  <w:style w:type="paragraph" w:customStyle="1" w:styleId="Aufzhlungen1">
    <w:name w:val="Aufzählungen_1"/>
    <w:basedOn w:val="Flietext"/>
    <w:rsid w:val="00A46F54"/>
    <w:pPr>
      <w:numPr>
        <w:numId w:val="17"/>
      </w:numPr>
      <w:spacing w:line="240" w:lineRule="atLeast"/>
    </w:pPr>
    <w:rPr>
      <w:sz w:val="18"/>
      <w:szCs w:val="18"/>
    </w:rPr>
  </w:style>
  <w:style w:type="numbering" w:customStyle="1" w:styleId="AktuelleListe1">
    <w:name w:val="Aktuelle Liste1"/>
    <w:uiPriority w:val="99"/>
    <w:rsid w:val="00494EE7"/>
    <w:pPr>
      <w:numPr>
        <w:numId w:val="8"/>
      </w:numPr>
    </w:pPr>
  </w:style>
  <w:style w:type="character" w:customStyle="1" w:styleId="berschrift3Zchn">
    <w:name w:val="Überschrift 3 Zchn"/>
    <w:basedOn w:val="Absatz-Standardschriftart"/>
    <w:link w:val="berschrift3"/>
    <w:uiPriority w:val="9"/>
    <w:rsid w:val="00581C8C"/>
    <w:rPr>
      <w:rFonts w:asciiTheme="majorHAnsi" w:eastAsiaTheme="majorEastAsia" w:hAnsiTheme="majorHAnsi" w:cstheme="majorBidi"/>
      <w:b/>
      <w:color w:val="00468E" w:themeColor="accent1"/>
      <w:sz w:val="20"/>
    </w:rPr>
  </w:style>
  <w:style w:type="character" w:customStyle="1" w:styleId="berschrift4Zchn">
    <w:name w:val="Überschrift 4 Zchn"/>
    <w:basedOn w:val="Absatz-Standardschriftart"/>
    <w:link w:val="berschrift4"/>
    <w:uiPriority w:val="9"/>
    <w:rsid w:val="00933B86"/>
    <w:rPr>
      <w:rFonts w:asciiTheme="majorHAnsi" w:eastAsiaTheme="majorEastAsia" w:hAnsiTheme="majorHAnsi" w:cstheme="majorBidi"/>
      <w:b/>
      <w:iCs/>
      <w:color w:val="00468E" w:themeColor="accent1"/>
      <w:sz w:val="20"/>
    </w:rPr>
  </w:style>
  <w:style w:type="character" w:customStyle="1" w:styleId="berschrift5Zchn">
    <w:name w:val="Überschrift 5 Zchn"/>
    <w:basedOn w:val="Absatz-Standardschriftart"/>
    <w:link w:val="berschrift5"/>
    <w:uiPriority w:val="9"/>
    <w:semiHidden/>
    <w:rsid w:val="00494EE7"/>
    <w:rPr>
      <w:rFonts w:asciiTheme="majorHAnsi" w:eastAsiaTheme="majorEastAsia" w:hAnsiTheme="majorHAnsi" w:cstheme="majorBidi"/>
      <w:color w:val="00346A" w:themeColor="accent1" w:themeShade="BF"/>
      <w:sz w:val="20"/>
    </w:rPr>
  </w:style>
  <w:style w:type="character" w:customStyle="1" w:styleId="berschrift6Zchn">
    <w:name w:val="Überschrift 6 Zchn"/>
    <w:basedOn w:val="Absatz-Standardschriftart"/>
    <w:link w:val="berschrift6"/>
    <w:uiPriority w:val="9"/>
    <w:semiHidden/>
    <w:rsid w:val="00494EE7"/>
    <w:rPr>
      <w:rFonts w:asciiTheme="majorHAnsi" w:eastAsiaTheme="majorEastAsia" w:hAnsiTheme="majorHAnsi" w:cstheme="majorBidi"/>
      <w:color w:val="002246" w:themeColor="accent1" w:themeShade="7F"/>
      <w:sz w:val="20"/>
    </w:rPr>
  </w:style>
  <w:style w:type="character" w:customStyle="1" w:styleId="berschrift7Zchn">
    <w:name w:val="Überschrift 7 Zchn"/>
    <w:basedOn w:val="Absatz-Standardschriftart"/>
    <w:link w:val="berschrift7"/>
    <w:uiPriority w:val="9"/>
    <w:semiHidden/>
    <w:rsid w:val="00494EE7"/>
    <w:rPr>
      <w:rFonts w:asciiTheme="majorHAnsi" w:eastAsiaTheme="majorEastAsia" w:hAnsiTheme="majorHAnsi" w:cstheme="majorBidi"/>
      <w:i/>
      <w:iCs/>
      <w:color w:val="002246" w:themeColor="accent1" w:themeShade="7F"/>
      <w:sz w:val="20"/>
    </w:rPr>
  </w:style>
  <w:style w:type="character" w:customStyle="1" w:styleId="berschrift8Zchn">
    <w:name w:val="Überschrift 8 Zchn"/>
    <w:basedOn w:val="Absatz-Standardschriftart"/>
    <w:link w:val="berschrift8"/>
    <w:uiPriority w:val="9"/>
    <w:semiHidden/>
    <w:rsid w:val="00494EE7"/>
    <w:rPr>
      <w:rFonts w:asciiTheme="majorHAnsi" w:eastAsiaTheme="majorEastAsia" w:hAnsiTheme="majorHAnsi" w:cstheme="majorBidi"/>
      <w:color w:val="677786" w:themeColor="text1" w:themeTint="D8"/>
      <w:sz w:val="21"/>
      <w:szCs w:val="21"/>
    </w:rPr>
  </w:style>
  <w:style w:type="character" w:customStyle="1" w:styleId="berschrift9Zchn">
    <w:name w:val="Überschrift 9 Zchn"/>
    <w:basedOn w:val="Absatz-Standardschriftart"/>
    <w:link w:val="berschrift9"/>
    <w:uiPriority w:val="9"/>
    <w:semiHidden/>
    <w:rsid w:val="00494EE7"/>
    <w:rPr>
      <w:rFonts w:asciiTheme="majorHAnsi" w:eastAsiaTheme="majorEastAsia" w:hAnsiTheme="majorHAnsi" w:cstheme="majorBidi"/>
      <w:i/>
      <w:iCs/>
      <w:color w:val="677786" w:themeColor="text1" w:themeTint="D8"/>
      <w:sz w:val="21"/>
      <w:szCs w:val="21"/>
    </w:rPr>
  </w:style>
  <w:style w:type="paragraph" w:customStyle="1" w:styleId="Aufzhlung2">
    <w:name w:val="Aufzählung_2"/>
    <w:basedOn w:val="Flietext"/>
    <w:rsid w:val="00967AD9"/>
    <w:pPr>
      <w:numPr>
        <w:numId w:val="12"/>
      </w:numPr>
      <w:ind w:left="1474" w:hanging="227"/>
    </w:pPr>
  </w:style>
  <w:style w:type="paragraph" w:customStyle="1" w:styleId="AufzhlungZahl">
    <w:name w:val="Aufzählung_Zahl"/>
    <w:basedOn w:val="Flietext"/>
    <w:rsid w:val="004C6EBC"/>
    <w:pPr>
      <w:numPr>
        <w:numId w:val="14"/>
      </w:numPr>
      <w:ind w:left="1248"/>
    </w:pPr>
  </w:style>
  <w:style w:type="paragraph" w:customStyle="1" w:styleId="KontaktdatenTitel">
    <w:name w:val="Kontaktdaten_Titel"/>
    <w:basedOn w:val="Standard"/>
    <w:rsid w:val="00762C5B"/>
    <w:pPr>
      <w:spacing w:line="220" w:lineRule="atLeast"/>
    </w:pPr>
    <w:rPr>
      <w:sz w:val="16"/>
    </w:rPr>
  </w:style>
  <w:style w:type="paragraph" w:customStyle="1" w:styleId="Abbildung">
    <w:name w:val="Abbildung"/>
    <w:basedOn w:val="Flietext"/>
    <w:next w:val="Flietext"/>
    <w:rsid w:val="00476746"/>
    <w:pPr>
      <w:spacing w:before="200" w:after="500" w:line="240" w:lineRule="auto"/>
    </w:pPr>
    <w:rPr>
      <w:sz w:val="17"/>
    </w:rPr>
  </w:style>
  <w:style w:type="paragraph" w:styleId="Inhaltsverzeichnisberschrift">
    <w:name w:val="TOC Heading"/>
    <w:basedOn w:val="berschrift1"/>
    <w:next w:val="Standard"/>
    <w:uiPriority w:val="39"/>
    <w:unhideWhenUsed/>
    <w:rsid w:val="00A97E72"/>
    <w:pPr>
      <w:numPr>
        <w:numId w:val="0"/>
      </w:numPr>
      <w:spacing w:before="480" w:after="0" w:line="276" w:lineRule="auto"/>
      <w:outlineLvl w:val="9"/>
    </w:pPr>
    <w:rPr>
      <w:bCs/>
      <w:sz w:val="28"/>
      <w:szCs w:val="28"/>
      <w:lang w:eastAsia="de-DE"/>
    </w:rPr>
  </w:style>
  <w:style w:type="paragraph" w:styleId="Verzeichnis1">
    <w:name w:val="toc 1"/>
    <w:basedOn w:val="Standard"/>
    <w:next w:val="Standard"/>
    <w:autoRedefine/>
    <w:uiPriority w:val="39"/>
    <w:unhideWhenUsed/>
    <w:rsid w:val="00626A28"/>
    <w:pPr>
      <w:tabs>
        <w:tab w:val="clear" w:pos="3572"/>
        <w:tab w:val="right" w:leader="underscore" w:pos="9185"/>
      </w:tabs>
      <w:spacing w:before="260" w:after="260"/>
      <w:ind w:left="1021" w:hanging="1021"/>
    </w:pPr>
    <w:rPr>
      <w:rFonts w:cs="Arial (Textkörper)"/>
      <w:b/>
      <w:bCs/>
      <w:color w:val="00468E" w:themeColor="accent1"/>
      <w:sz w:val="24"/>
      <w:szCs w:val="22"/>
    </w:rPr>
  </w:style>
  <w:style w:type="paragraph" w:styleId="Verzeichnis2">
    <w:name w:val="toc 2"/>
    <w:basedOn w:val="Standard"/>
    <w:next w:val="Standard"/>
    <w:autoRedefine/>
    <w:uiPriority w:val="39"/>
    <w:unhideWhenUsed/>
    <w:rsid w:val="0078405F"/>
    <w:pPr>
      <w:tabs>
        <w:tab w:val="clear" w:pos="3572"/>
        <w:tab w:val="right" w:leader="underscore" w:pos="9185"/>
      </w:tabs>
      <w:ind w:left="1021" w:hanging="1021"/>
    </w:pPr>
    <w:rPr>
      <w:rFonts w:cs="Arial (Textkörper)"/>
      <w:b/>
      <w:bCs/>
      <w:color w:val="00468E" w:themeColor="accent1"/>
      <w:szCs w:val="22"/>
    </w:rPr>
  </w:style>
  <w:style w:type="paragraph" w:styleId="Verzeichnis3">
    <w:name w:val="toc 3"/>
    <w:basedOn w:val="Standard"/>
    <w:next w:val="Standard"/>
    <w:autoRedefine/>
    <w:uiPriority w:val="39"/>
    <w:unhideWhenUsed/>
    <w:rsid w:val="0078405F"/>
    <w:pPr>
      <w:tabs>
        <w:tab w:val="clear" w:pos="3572"/>
        <w:tab w:val="right" w:leader="underscore" w:pos="9185"/>
      </w:tabs>
      <w:ind w:left="1021" w:hanging="1021"/>
    </w:pPr>
    <w:rPr>
      <w:rFonts w:cs="Arial (Textkörper)"/>
      <w:b/>
      <w:color w:val="00468E" w:themeColor="accent1"/>
      <w:szCs w:val="22"/>
    </w:rPr>
  </w:style>
  <w:style w:type="character" w:styleId="Hyperlink">
    <w:name w:val="Hyperlink"/>
    <w:basedOn w:val="Absatz-Standardschriftart"/>
    <w:uiPriority w:val="99"/>
    <w:unhideWhenUsed/>
    <w:rsid w:val="00A97E72"/>
    <w:rPr>
      <w:color w:val="000000" w:themeColor="hyperlink"/>
      <w:u w:val="single"/>
    </w:rPr>
  </w:style>
  <w:style w:type="paragraph" w:styleId="Verzeichnis4">
    <w:name w:val="toc 4"/>
    <w:basedOn w:val="Standard"/>
    <w:next w:val="Standard"/>
    <w:autoRedefine/>
    <w:uiPriority w:val="39"/>
    <w:unhideWhenUsed/>
    <w:rsid w:val="00645074"/>
    <w:pPr>
      <w:tabs>
        <w:tab w:val="clear" w:pos="3572"/>
      </w:tabs>
    </w:pPr>
    <w:rPr>
      <w:rFonts w:cs="Arial (Textkörper)"/>
      <w:b/>
      <w:color w:val="00468E" w:themeColor="accent1"/>
      <w:szCs w:val="22"/>
    </w:rPr>
  </w:style>
  <w:style w:type="paragraph" w:styleId="Verzeichnis5">
    <w:name w:val="toc 5"/>
    <w:basedOn w:val="Standard"/>
    <w:next w:val="Standard"/>
    <w:autoRedefine/>
    <w:uiPriority w:val="39"/>
    <w:semiHidden/>
    <w:unhideWhenUsed/>
    <w:rsid w:val="00A97E72"/>
    <w:pPr>
      <w:tabs>
        <w:tab w:val="clear" w:pos="3572"/>
      </w:tabs>
    </w:pPr>
    <w:rPr>
      <w:rFonts w:cstheme="minorHAnsi"/>
      <w:szCs w:val="22"/>
    </w:rPr>
  </w:style>
  <w:style w:type="paragraph" w:styleId="Verzeichnis6">
    <w:name w:val="toc 6"/>
    <w:basedOn w:val="Standard"/>
    <w:next w:val="Standard"/>
    <w:autoRedefine/>
    <w:uiPriority w:val="39"/>
    <w:semiHidden/>
    <w:unhideWhenUsed/>
    <w:rsid w:val="00A97E72"/>
    <w:pPr>
      <w:tabs>
        <w:tab w:val="clear" w:pos="3572"/>
      </w:tabs>
    </w:pPr>
    <w:rPr>
      <w:rFonts w:cstheme="minorHAnsi"/>
      <w:szCs w:val="22"/>
    </w:rPr>
  </w:style>
  <w:style w:type="paragraph" w:styleId="Verzeichnis7">
    <w:name w:val="toc 7"/>
    <w:basedOn w:val="Standard"/>
    <w:next w:val="Standard"/>
    <w:autoRedefine/>
    <w:uiPriority w:val="39"/>
    <w:semiHidden/>
    <w:unhideWhenUsed/>
    <w:rsid w:val="00A97E72"/>
    <w:pPr>
      <w:tabs>
        <w:tab w:val="clear" w:pos="3572"/>
      </w:tabs>
    </w:pPr>
    <w:rPr>
      <w:rFonts w:cstheme="minorHAnsi"/>
      <w:szCs w:val="22"/>
    </w:rPr>
  </w:style>
  <w:style w:type="paragraph" w:styleId="Verzeichnis8">
    <w:name w:val="toc 8"/>
    <w:basedOn w:val="Standard"/>
    <w:next w:val="Standard"/>
    <w:autoRedefine/>
    <w:uiPriority w:val="39"/>
    <w:semiHidden/>
    <w:unhideWhenUsed/>
    <w:rsid w:val="00A97E72"/>
    <w:pPr>
      <w:tabs>
        <w:tab w:val="clear" w:pos="3572"/>
      </w:tabs>
    </w:pPr>
    <w:rPr>
      <w:rFonts w:cstheme="minorHAnsi"/>
      <w:szCs w:val="22"/>
    </w:rPr>
  </w:style>
  <w:style w:type="paragraph" w:styleId="Verzeichnis9">
    <w:name w:val="toc 9"/>
    <w:basedOn w:val="Standard"/>
    <w:next w:val="Standard"/>
    <w:autoRedefine/>
    <w:uiPriority w:val="39"/>
    <w:semiHidden/>
    <w:unhideWhenUsed/>
    <w:rsid w:val="00A97E72"/>
    <w:pPr>
      <w:tabs>
        <w:tab w:val="clear" w:pos="3572"/>
      </w:tabs>
    </w:pPr>
    <w:rPr>
      <w:rFonts w:cstheme="minorHAnsi"/>
      <w:szCs w:val="22"/>
    </w:rPr>
  </w:style>
  <w:style w:type="paragraph" w:customStyle="1" w:styleId="Details">
    <w:name w:val="Details"/>
    <w:basedOn w:val="Standard"/>
    <w:rsid w:val="00F830E4"/>
    <w:pPr>
      <w:spacing w:line="240" w:lineRule="atLeast"/>
    </w:pPr>
    <w:rPr>
      <w:b/>
      <w:bCs/>
      <w:color w:val="525F6B" w:themeColor="text1"/>
      <w:sz w:val="18"/>
      <w:szCs w:val="18"/>
    </w:rPr>
  </w:style>
  <w:style w:type="paragraph" w:customStyle="1" w:styleId="Kontaktdaten">
    <w:name w:val="Kontaktdaten"/>
    <w:basedOn w:val="Standard"/>
    <w:link w:val="KontaktdatenZchn"/>
    <w:rsid w:val="00F44AB9"/>
    <w:pPr>
      <w:tabs>
        <w:tab w:val="center" w:pos="4536"/>
        <w:tab w:val="right" w:pos="9072"/>
      </w:tabs>
      <w:spacing w:line="170" w:lineRule="atLeast"/>
    </w:pPr>
    <w:rPr>
      <w:color w:val="3E3D40"/>
      <w:spacing w:val="2"/>
      <w:sz w:val="14"/>
    </w:rPr>
  </w:style>
  <w:style w:type="character" w:customStyle="1" w:styleId="KontaktdatenZchn">
    <w:name w:val="Kontaktdaten Zchn"/>
    <w:basedOn w:val="Absatz-Standardschriftart"/>
    <w:link w:val="Kontaktdaten"/>
    <w:rsid w:val="00F44AB9"/>
    <w:rPr>
      <w:rFonts w:cs="Times New Roman (Textkörper CS)"/>
      <w:color w:val="3E3D40"/>
      <w:spacing w:val="2"/>
      <w:sz w:val="14"/>
    </w:rPr>
  </w:style>
  <w:style w:type="paragraph" w:customStyle="1" w:styleId="Linie">
    <w:name w:val="Linie"/>
    <w:basedOn w:val="Titel-Subline"/>
    <w:qFormat/>
    <w:rsid w:val="00064547"/>
    <w:pPr>
      <w:spacing w:after="60" w:line="240" w:lineRule="auto"/>
    </w:pPr>
    <w:rPr>
      <w:color w:val="000000"/>
    </w:rPr>
  </w:style>
  <w:style w:type="paragraph" w:customStyle="1" w:styleId="Dachzeile">
    <w:name w:val="Dachzeile"/>
    <w:basedOn w:val="Titel-Subline"/>
    <w:qFormat/>
    <w:rsid w:val="00064547"/>
    <w:pPr>
      <w:spacing w:after="200" w:line="260" w:lineRule="atLeast"/>
    </w:pPr>
    <w:rPr>
      <w:color w:val="000000"/>
      <w:sz w:val="20"/>
    </w:rPr>
  </w:style>
  <w:style w:type="paragraph" w:customStyle="1" w:styleId="InfoKontaktseite">
    <w:name w:val="Info_Kontaktseite"/>
    <w:basedOn w:val="Flietext"/>
    <w:qFormat/>
    <w:rsid w:val="005D5CD4"/>
    <w:pPr>
      <w:pageBreakBefore/>
      <w:spacing w:line="240" w:lineRule="atLeast"/>
    </w:pPr>
    <w:rPr>
      <w:sz w:val="18"/>
    </w:rPr>
  </w:style>
  <w:style w:type="character" w:customStyle="1" w:styleId="DisclaimerZchn">
    <w:name w:val="Disclaimer Zchn"/>
    <w:basedOn w:val="Absatz-Standardschriftart"/>
    <w:link w:val="Disclaimer"/>
    <w:locked/>
    <w:rsid w:val="00906D0C"/>
    <w:rPr>
      <w:rFonts w:ascii="Arial" w:hAnsi="Arial" w:cs="Arial"/>
      <w:color w:val="525F6B"/>
      <w:lang w:eastAsia="ja-JP"/>
    </w:rPr>
  </w:style>
  <w:style w:type="paragraph" w:customStyle="1" w:styleId="Disclaimer">
    <w:name w:val="Disclaimer"/>
    <w:basedOn w:val="Standard"/>
    <w:link w:val="DisclaimerZchn"/>
    <w:qFormat/>
    <w:rsid w:val="00906D0C"/>
    <w:pPr>
      <w:tabs>
        <w:tab w:val="clear" w:pos="3572"/>
      </w:tabs>
      <w:spacing w:line="240" w:lineRule="auto"/>
    </w:pPr>
    <w:rPr>
      <w:rFonts w:ascii="Arial" w:hAnsi="Arial" w:cs="Arial"/>
      <w:color w:val="525F6B"/>
      <w:sz w:val="24"/>
      <w:lang w:eastAsia="ja-JP"/>
    </w:rPr>
  </w:style>
  <w:style w:type="character" w:customStyle="1" w:styleId="BeschreibungDivisionsZchn">
    <w:name w:val="Beschreibung Divisions Zchn"/>
    <w:basedOn w:val="Absatz-Standardschriftart"/>
    <w:link w:val="BeschreibungDivisions"/>
    <w:locked/>
    <w:rsid w:val="00906D0C"/>
    <w:rPr>
      <w:rFonts w:ascii="Arial" w:hAnsi="Arial" w:cs="Arial"/>
      <w:color w:val="525F6B"/>
      <w:lang w:eastAsia="ja-JP"/>
    </w:rPr>
  </w:style>
  <w:style w:type="paragraph" w:customStyle="1" w:styleId="BeschreibungDivisions">
    <w:name w:val="Beschreibung Divisions"/>
    <w:basedOn w:val="Standard"/>
    <w:link w:val="BeschreibungDivisionsZchn"/>
    <w:rsid w:val="00906D0C"/>
    <w:pPr>
      <w:numPr>
        <w:numId w:val="19"/>
      </w:numPr>
      <w:tabs>
        <w:tab w:val="clear" w:pos="3572"/>
      </w:tabs>
      <w:spacing w:line="276" w:lineRule="auto"/>
      <w:contextualSpacing/>
    </w:pPr>
    <w:rPr>
      <w:rFonts w:ascii="Arial" w:hAnsi="Arial" w:cs="Arial"/>
      <w:color w:val="525F6B"/>
      <w:sz w:val="24"/>
      <w:lang w:eastAsia="ja-JP"/>
    </w:rPr>
  </w:style>
  <w:style w:type="character" w:customStyle="1" w:styleId="NichtaufgelsteErwhnung1">
    <w:name w:val="Nicht aufgelöste Erwähnung1"/>
    <w:basedOn w:val="Absatz-Standardschriftart"/>
    <w:uiPriority w:val="99"/>
    <w:semiHidden/>
    <w:unhideWhenUsed/>
    <w:rsid w:val="000103AF"/>
    <w:rPr>
      <w:color w:val="605E5C"/>
      <w:shd w:val="clear" w:color="auto" w:fill="E1DFDD"/>
    </w:rPr>
  </w:style>
  <w:style w:type="paragraph" w:customStyle="1" w:styleId="paragraph">
    <w:name w:val="paragraph"/>
    <w:basedOn w:val="Standard"/>
    <w:rsid w:val="00A77947"/>
    <w:pPr>
      <w:tabs>
        <w:tab w:val="clear" w:pos="3572"/>
      </w:tabs>
      <w:spacing w:before="100" w:beforeAutospacing="1" w:after="100" w:afterAutospacing="1" w:line="240" w:lineRule="auto"/>
    </w:pPr>
    <w:rPr>
      <w:rFonts w:ascii="Times New Roman" w:eastAsia="Times New Roman" w:hAnsi="Times New Roman" w:cs="Times New Roman"/>
      <w:color w:val="auto"/>
      <w:sz w:val="24"/>
      <w:lang w:eastAsia="de-DE"/>
    </w:rPr>
  </w:style>
  <w:style w:type="character" w:customStyle="1" w:styleId="normaltextrun">
    <w:name w:val="normaltextrun"/>
    <w:basedOn w:val="Absatz-Standardschriftart"/>
    <w:rsid w:val="00A77947"/>
  </w:style>
  <w:style w:type="character" w:styleId="Kommentarzeichen">
    <w:name w:val="annotation reference"/>
    <w:basedOn w:val="Absatz-Standardschriftart"/>
    <w:uiPriority w:val="99"/>
    <w:semiHidden/>
    <w:unhideWhenUsed/>
    <w:rsid w:val="00AE2DB6"/>
    <w:rPr>
      <w:sz w:val="16"/>
      <w:szCs w:val="16"/>
    </w:rPr>
  </w:style>
  <w:style w:type="paragraph" w:styleId="Kommentartext">
    <w:name w:val="annotation text"/>
    <w:basedOn w:val="Standard"/>
    <w:link w:val="KommentartextZchn"/>
    <w:uiPriority w:val="99"/>
    <w:unhideWhenUsed/>
    <w:rsid w:val="00AE2DB6"/>
    <w:pPr>
      <w:spacing w:line="240" w:lineRule="auto"/>
    </w:pPr>
    <w:rPr>
      <w:sz w:val="20"/>
      <w:szCs w:val="20"/>
    </w:rPr>
  </w:style>
  <w:style w:type="character" w:customStyle="1" w:styleId="KommentartextZchn">
    <w:name w:val="Kommentartext Zchn"/>
    <w:basedOn w:val="Absatz-Standardschriftart"/>
    <w:link w:val="Kommentartext"/>
    <w:uiPriority w:val="99"/>
    <w:rsid w:val="00AE2DB6"/>
    <w:rPr>
      <w:rFonts w:cs="Times New Roman (Textkörper CS)"/>
      <w:color w:val="000000"/>
      <w:sz w:val="20"/>
      <w:szCs w:val="20"/>
    </w:rPr>
  </w:style>
  <w:style w:type="paragraph" w:styleId="Kommentarthema">
    <w:name w:val="annotation subject"/>
    <w:basedOn w:val="Kommentartext"/>
    <w:next w:val="Kommentartext"/>
    <w:link w:val="KommentarthemaZchn"/>
    <w:uiPriority w:val="99"/>
    <w:semiHidden/>
    <w:unhideWhenUsed/>
    <w:rsid w:val="00AE2DB6"/>
    <w:rPr>
      <w:b/>
      <w:bCs/>
    </w:rPr>
  </w:style>
  <w:style w:type="character" w:customStyle="1" w:styleId="KommentarthemaZchn">
    <w:name w:val="Kommentarthema Zchn"/>
    <w:basedOn w:val="KommentartextZchn"/>
    <w:link w:val="Kommentarthema"/>
    <w:uiPriority w:val="99"/>
    <w:semiHidden/>
    <w:rsid w:val="00AE2DB6"/>
    <w:rPr>
      <w:rFonts w:cs="Times New Roman (Textkörper CS)"/>
      <w:b/>
      <w:bCs/>
      <w:color w:val="000000"/>
      <w:sz w:val="20"/>
      <w:szCs w:val="20"/>
    </w:rPr>
  </w:style>
  <w:style w:type="paragraph" w:styleId="StandardWeb">
    <w:name w:val="Normal (Web)"/>
    <w:basedOn w:val="Standard"/>
    <w:uiPriority w:val="99"/>
    <w:semiHidden/>
    <w:unhideWhenUsed/>
    <w:rsid w:val="007670D4"/>
    <w:pPr>
      <w:tabs>
        <w:tab w:val="clear" w:pos="3572"/>
      </w:tabs>
      <w:spacing w:before="100" w:beforeAutospacing="1" w:after="100" w:afterAutospacing="1" w:line="240" w:lineRule="auto"/>
    </w:pPr>
    <w:rPr>
      <w:rFonts w:ascii="Times New Roman" w:eastAsia="Times New Roman" w:hAnsi="Times New Roman" w:cs="Times New Roman"/>
      <w:color w:val="auto"/>
      <w:sz w:val="24"/>
      <w:lang w:eastAsia="zh-CN"/>
    </w:rPr>
  </w:style>
  <w:style w:type="paragraph" w:styleId="berarbeitung">
    <w:name w:val="Revision"/>
    <w:hidden/>
    <w:uiPriority w:val="99"/>
    <w:semiHidden/>
    <w:rsid w:val="006F12F7"/>
    <w:rPr>
      <w:rFonts w:cs="Times New Roman (Textkörper CS)"/>
      <w:color w:val="000000"/>
      <w:sz w:val="22"/>
    </w:rPr>
  </w:style>
  <w:style w:type="character" w:styleId="BesuchterLink">
    <w:name w:val="FollowedHyperlink"/>
    <w:basedOn w:val="Absatz-Standardschriftart"/>
    <w:uiPriority w:val="99"/>
    <w:semiHidden/>
    <w:unhideWhenUsed/>
    <w:rsid w:val="00E97539"/>
    <w:rPr>
      <w:color w:val="00468E" w:themeColor="followedHyperlink"/>
      <w:u w:val="single"/>
    </w:rPr>
  </w:style>
  <w:style w:type="character" w:customStyle="1" w:styleId="Erwhnung1">
    <w:name w:val="Erwähnung1"/>
    <w:basedOn w:val="Absatz-Standardschriftart"/>
    <w:uiPriority w:val="99"/>
    <w:unhideWhenUsed/>
    <w:rsid w:val="000B381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351330">
      <w:bodyDiv w:val="1"/>
      <w:marLeft w:val="0"/>
      <w:marRight w:val="0"/>
      <w:marTop w:val="0"/>
      <w:marBottom w:val="0"/>
      <w:divBdr>
        <w:top w:val="none" w:sz="0" w:space="0" w:color="auto"/>
        <w:left w:val="none" w:sz="0" w:space="0" w:color="auto"/>
        <w:bottom w:val="none" w:sz="0" w:space="0" w:color="auto"/>
        <w:right w:val="none" w:sz="0" w:space="0" w:color="auto"/>
      </w:divBdr>
    </w:div>
    <w:div w:id="101145318">
      <w:bodyDiv w:val="1"/>
      <w:marLeft w:val="0"/>
      <w:marRight w:val="0"/>
      <w:marTop w:val="0"/>
      <w:marBottom w:val="0"/>
      <w:divBdr>
        <w:top w:val="none" w:sz="0" w:space="0" w:color="auto"/>
        <w:left w:val="none" w:sz="0" w:space="0" w:color="auto"/>
        <w:bottom w:val="none" w:sz="0" w:space="0" w:color="auto"/>
        <w:right w:val="none" w:sz="0" w:space="0" w:color="auto"/>
      </w:divBdr>
    </w:div>
    <w:div w:id="109976691">
      <w:bodyDiv w:val="1"/>
      <w:marLeft w:val="0"/>
      <w:marRight w:val="0"/>
      <w:marTop w:val="0"/>
      <w:marBottom w:val="0"/>
      <w:divBdr>
        <w:top w:val="none" w:sz="0" w:space="0" w:color="auto"/>
        <w:left w:val="none" w:sz="0" w:space="0" w:color="auto"/>
        <w:bottom w:val="none" w:sz="0" w:space="0" w:color="auto"/>
        <w:right w:val="none" w:sz="0" w:space="0" w:color="auto"/>
      </w:divBdr>
    </w:div>
    <w:div w:id="133329117">
      <w:bodyDiv w:val="1"/>
      <w:marLeft w:val="0"/>
      <w:marRight w:val="0"/>
      <w:marTop w:val="0"/>
      <w:marBottom w:val="0"/>
      <w:divBdr>
        <w:top w:val="none" w:sz="0" w:space="0" w:color="auto"/>
        <w:left w:val="none" w:sz="0" w:space="0" w:color="auto"/>
        <w:bottom w:val="none" w:sz="0" w:space="0" w:color="auto"/>
        <w:right w:val="none" w:sz="0" w:space="0" w:color="auto"/>
      </w:divBdr>
    </w:div>
    <w:div w:id="205872749">
      <w:bodyDiv w:val="1"/>
      <w:marLeft w:val="0"/>
      <w:marRight w:val="0"/>
      <w:marTop w:val="0"/>
      <w:marBottom w:val="0"/>
      <w:divBdr>
        <w:top w:val="none" w:sz="0" w:space="0" w:color="auto"/>
        <w:left w:val="none" w:sz="0" w:space="0" w:color="auto"/>
        <w:bottom w:val="none" w:sz="0" w:space="0" w:color="auto"/>
        <w:right w:val="none" w:sz="0" w:space="0" w:color="auto"/>
      </w:divBdr>
    </w:div>
    <w:div w:id="252664491">
      <w:bodyDiv w:val="1"/>
      <w:marLeft w:val="0"/>
      <w:marRight w:val="0"/>
      <w:marTop w:val="0"/>
      <w:marBottom w:val="0"/>
      <w:divBdr>
        <w:top w:val="none" w:sz="0" w:space="0" w:color="auto"/>
        <w:left w:val="none" w:sz="0" w:space="0" w:color="auto"/>
        <w:bottom w:val="none" w:sz="0" w:space="0" w:color="auto"/>
        <w:right w:val="none" w:sz="0" w:space="0" w:color="auto"/>
      </w:divBdr>
      <w:divsChild>
        <w:div w:id="2141415525">
          <w:marLeft w:val="0"/>
          <w:marRight w:val="0"/>
          <w:marTop w:val="0"/>
          <w:marBottom w:val="0"/>
          <w:divBdr>
            <w:top w:val="none" w:sz="0" w:space="0" w:color="auto"/>
            <w:left w:val="none" w:sz="0" w:space="0" w:color="auto"/>
            <w:bottom w:val="none" w:sz="0" w:space="0" w:color="auto"/>
            <w:right w:val="none" w:sz="0" w:space="0" w:color="auto"/>
          </w:divBdr>
        </w:div>
      </w:divsChild>
    </w:div>
    <w:div w:id="378826562">
      <w:bodyDiv w:val="1"/>
      <w:marLeft w:val="0"/>
      <w:marRight w:val="0"/>
      <w:marTop w:val="0"/>
      <w:marBottom w:val="0"/>
      <w:divBdr>
        <w:top w:val="none" w:sz="0" w:space="0" w:color="auto"/>
        <w:left w:val="none" w:sz="0" w:space="0" w:color="auto"/>
        <w:bottom w:val="none" w:sz="0" w:space="0" w:color="auto"/>
        <w:right w:val="none" w:sz="0" w:space="0" w:color="auto"/>
      </w:divBdr>
    </w:div>
    <w:div w:id="394550154">
      <w:bodyDiv w:val="1"/>
      <w:marLeft w:val="0"/>
      <w:marRight w:val="0"/>
      <w:marTop w:val="0"/>
      <w:marBottom w:val="0"/>
      <w:divBdr>
        <w:top w:val="none" w:sz="0" w:space="0" w:color="auto"/>
        <w:left w:val="none" w:sz="0" w:space="0" w:color="auto"/>
        <w:bottom w:val="none" w:sz="0" w:space="0" w:color="auto"/>
        <w:right w:val="none" w:sz="0" w:space="0" w:color="auto"/>
      </w:divBdr>
      <w:divsChild>
        <w:div w:id="99110137">
          <w:marLeft w:val="0"/>
          <w:marRight w:val="0"/>
          <w:marTop w:val="0"/>
          <w:marBottom w:val="0"/>
          <w:divBdr>
            <w:top w:val="none" w:sz="0" w:space="0" w:color="auto"/>
            <w:left w:val="none" w:sz="0" w:space="0" w:color="auto"/>
            <w:bottom w:val="none" w:sz="0" w:space="0" w:color="auto"/>
            <w:right w:val="none" w:sz="0" w:space="0" w:color="auto"/>
          </w:divBdr>
        </w:div>
      </w:divsChild>
    </w:div>
    <w:div w:id="414788998">
      <w:bodyDiv w:val="1"/>
      <w:marLeft w:val="0"/>
      <w:marRight w:val="0"/>
      <w:marTop w:val="0"/>
      <w:marBottom w:val="0"/>
      <w:divBdr>
        <w:top w:val="none" w:sz="0" w:space="0" w:color="auto"/>
        <w:left w:val="none" w:sz="0" w:space="0" w:color="auto"/>
        <w:bottom w:val="none" w:sz="0" w:space="0" w:color="auto"/>
        <w:right w:val="none" w:sz="0" w:space="0" w:color="auto"/>
      </w:divBdr>
    </w:div>
    <w:div w:id="523179767">
      <w:bodyDiv w:val="1"/>
      <w:marLeft w:val="0"/>
      <w:marRight w:val="0"/>
      <w:marTop w:val="0"/>
      <w:marBottom w:val="0"/>
      <w:divBdr>
        <w:top w:val="none" w:sz="0" w:space="0" w:color="auto"/>
        <w:left w:val="none" w:sz="0" w:space="0" w:color="auto"/>
        <w:bottom w:val="none" w:sz="0" w:space="0" w:color="auto"/>
        <w:right w:val="none" w:sz="0" w:space="0" w:color="auto"/>
      </w:divBdr>
    </w:div>
    <w:div w:id="655961502">
      <w:bodyDiv w:val="1"/>
      <w:marLeft w:val="0"/>
      <w:marRight w:val="0"/>
      <w:marTop w:val="0"/>
      <w:marBottom w:val="0"/>
      <w:divBdr>
        <w:top w:val="none" w:sz="0" w:space="0" w:color="auto"/>
        <w:left w:val="none" w:sz="0" w:space="0" w:color="auto"/>
        <w:bottom w:val="none" w:sz="0" w:space="0" w:color="auto"/>
        <w:right w:val="none" w:sz="0" w:space="0" w:color="auto"/>
      </w:divBdr>
    </w:div>
    <w:div w:id="690646659">
      <w:bodyDiv w:val="1"/>
      <w:marLeft w:val="0"/>
      <w:marRight w:val="0"/>
      <w:marTop w:val="0"/>
      <w:marBottom w:val="0"/>
      <w:divBdr>
        <w:top w:val="none" w:sz="0" w:space="0" w:color="auto"/>
        <w:left w:val="none" w:sz="0" w:space="0" w:color="auto"/>
        <w:bottom w:val="none" w:sz="0" w:space="0" w:color="auto"/>
        <w:right w:val="none" w:sz="0" w:space="0" w:color="auto"/>
      </w:divBdr>
    </w:div>
    <w:div w:id="731537923">
      <w:bodyDiv w:val="1"/>
      <w:marLeft w:val="0"/>
      <w:marRight w:val="0"/>
      <w:marTop w:val="0"/>
      <w:marBottom w:val="0"/>
      <w:divBdr>
        <w:top w:val="none" w:sz="0" w:space="0" w:color="auto"/>
        <w:left w:val="none" w:sz="0" w:space="0" w:color="auto"/>
        <w:bottom w:val="none" w:sz="0" w:space="0" w:color="auto"/>
        <w:right w:val="none" w:sz="0" w:space="0" w:color="auto"/>
      </w:divBdr>
    </w:div>
    <w:div w:id="756751306">
      <w:bodyDiv w:val="1"/>
      <w:marLeft w:val="0"/>
      <w:marRight w:val="0"/>
      <w:marTop w:val="0"/>
      <w:marBottom w:val="0"/>
      <w:divBdr>
        <w:top w:val="none" w:sz="0" w:space="0" w:color="auto"/>
        <w:left w:val="none" w:sz="0" w:space="0" w:color="auto"/>
        <w:bottom w:val="none" w:sz="0" w:space="0" w:color="auto"/>
        <w:right w:val="none" w:sz="0" w:space="0" w:color="auto"/>
      </w:divBdr>
      <w:divsChild>
        <w:div w:id="785123143">
          <w:marLeft w:val="0"/>
          <w:marRight w:val="0"/>
          <w:marTop w:val="0"/>
          <w:marBottom w:val="0"/>
          <w:divBdr>
            <w:top w:val="none" w:sz="0" w:space="0" w:color="auto"/>
            <w:left w:val="none" w:sz="0" w:space="0" w:color="auto"/>
            <w:bottom w:val="none" w:sz="0" w:space="0" w:color="auto"/>
            <w:right w:val="none" w:sz="0" w:space="0" w:color="auto"/>
          </w:divBdr>
        </w:div>
      </w:divsChild>
    </w:div>
    <w:div w:id="786462856">
      <w:bodyDiv w:val="1"/>
      <w:marLeft w:val="0"/>
      <w:marRight w:val="0"/>
      <w:marTop w:val="0"/>
      <w:marBottom w:val="0"/>
      <w:divBdr>
        <w:top w:val="none" w:sz="0" w:space="0" w:color="auto"/>
        <w:left w:val="none" w:sz="0" w:space="0" w:color="auto"/>
        <w:bottom w:val="none" w:sz="0" w:space="0" w:color="auto"/>
        <w:right w:val="none" w:sz="0" w:space="0" w:color="auto"/>
      </w:divBdr>
    </w:div>
    <w:div w:id="849564788">
      <w:bodyDiv w:val="1"/>
      <w:marLeft w:val="0"/>
      <w:marRight w:val="0"/>
      <w:marTop w:val="0"/>
      <w:marBottom w:val="0"/>
      <w:divBdr>
        <w:top w:val="none" w:sz="0" w:space="0" w:color="auto"/>
        <w:left w:val="none" w:sz="0" w:space="0" w:color="auto"/>
        <w:bottom w:val="none" w:sz="0" w:space="0" w:color="auto"/>
        <w:right w:val="none" w:sz="0" w:space="0" w:color="auto"/>
      </w:divBdr>
      <w:divsChild>
        <w:div w:id="144981835">
          <w:marLeft w:val="0"/>
          <w:marRight w:val="0"/>
          <w:marTop w:val="0"/>
          <w:marBottom w:val="0"/>
          <w:divBdr>
            <w:top w:val="none" w:sz="0" w:space="0" w:color="auto"/>
            <w:left w:val="none" w:sz="0" w:space="0" w:color="auto"/>
            <w:bottom w:val="none" w:sz="0" w:space="0" w:color="auto"/>
            <w:right w:val="none" w:sz="0" w:space="0" w:color="auto"/>
          </w:divBdr>
        </w:div>
      </w:divsChild>
    </w:div>
    <w:div w:id="1113863264">
      <w:bodyDiv w:val="1"/>
      <w:marLeft w:val="0"/>
      <w:marRight w:val="0"/>
      <w:marTop w:val="0"/>
      <w:marBottom w:val="0"/>
      <w:divBdr>
        <w:top w:val="none" w:sz="0" w:space="0" w:color="auto"/>
        <w:left w:val="none" w:sz="0" w:space="0" w:color="auto"/>
        <w:bottom w:val="none" w:sz="0" w:space="0" w:color="auto"/>
        <w:right w:val="none" w:sz="0" w:space="0" w:color="auto"/>
      </w:divBdr>
    </w:div>
    <w:div w:id="1126435355">
      <w:bodyDiv w:val="1"/>
      <w:marLeft w:val="0"/>
      <w:marRight w:val="0"/>
      <w:marTop w:val="0"/>
      <w:marBottom w:val="0"/>
      <w:divBdr>
        <w:top w:val="none" w:sz="0" w:space="0" w:color="auto"/>
        <w:left w:val="none" w:sz="0" w:space="0" w:color="auto"/>
        <w:bottom w:val="none" w:sz="0" w:space="0" w:color="auto"/>
        <w:right w:val="none" w:sz="0" w:space="0" w:color="auto"/>
      </w:divBdr>
    </w:div>
    <w:div w:id="1130781556">
      <w:bodyDiv w:val="1"/>
      <w:marLeft w:val="0"/>
      <w:marRight w:val="0"/>
      <w:marTop w:val="0"/>
      <w:marBottom w:val="0"/>
      <w:divBdr>
        <w:top w:val="none" w:sz="0" w:space="0" w:color="auto"/>
        <w:left w:val="none" w:sz="0" w:space="0" w:color="auto"/>
        <w:bottom w:val="none" w:sz="0" w:space="0" w:color="auto"/>
        <w:right w:val="none" w:sz="0" w:space="0" w:color="auto"/>
      </w:divBdr>
    </w:div>
    <w:div w:id="1196112199">
      <w:bodyDiv w:val="1"/>
      <w:marLeft w:val="0"/>
      <w:marRight w:val="0"/>
      <w:marTop w:val="0"/>
      <w:marBottom w:val="0"/>
      <w:divBdr>
        <w:top w:val="none" w:sz="0" w:space="0" w:color="auto"/>
        <w:left w:val="none" w:sz="0" w:space="0" w:color="auto"/>
        <w:bottom w:val="none" w:sz="0" w:space="0" w:color="auto"/>
        <w:right w:val="none" w:sz="0" w:space="0" w:color="auto"/>
      </w:divBdr>
    </w:div>
    <w:div w:id="1315649372">
      <w:bodyDiv w:val="1"/>
      <w:marLeft w:val="0"/>
      <w:marRight w:val="0"/>
      <w:marTop w:val="0"/>
      <w:marBottom w:val="0"/>
      <w:divBdr>
        <w:top w:val="none" w:sz="0" w:space="0" w:color="auto"/>
        <w:left w:val="none" w:sz="0" w:space="0" w:color="auto"/>
        <w:bottom w:val="none" w:sz="0" w:space="0" w:color="auto"/>
        <w:right w:val="none" w:sz="0" w:space="0" w:color="auto"/>
      </w:divBdr>
    </w:div>
    <w:div w:id="1411151455">
      <w:bodyDiv w:val="1"/>
      <w:marLeft w:val="0"/>
      <w:marRight w:val="0"/>
      <w:marTop w:val="0"/>
      <w:marBottom w:val="0"/>
      <w:divBdr>
        <w:top w:val="none" w:sz="0" w:space="0" w:color="auto"/>
        <w:left w:val="none" w:sz="0" w:space="0" w:color="auto"/>
        <w:bottom w:val="none" w:sz="0" w:space="0" w:color="auto"/>
        <w:right w:val="none" w:sz="0" w:space="0" w:color="auto"/>
      </w:divBdr>
    </w:div>
    <w:div w:id="1517233737">
      <w:bodyDiv w:val="1"/>
      <w:marLeft w:val="0"/>
      <w:marRight w:val="0"/>
      <w:marTop w:val="0"/>
      <w:marBottom w:val="0"/>
      <w:divBdr>
        <w:top w:val="none" w:sz="0" w:space="0" w:color="auto"/>
        <w:left w:val="none" w:sz="0" w:space="0" w:color="auto"/>
        <w:bottom w:val="none" w:sz="0" w:space="0" w:color="auto"/>
        <w:right w:val="none" w:sz="0" w:space="0" w:color="auto"/>
      </w:divBdr>
    </w:div>
    <w:div w:id="1604415039">
      <w:bodyDiv w:val="1"/>
      <w:marLeft w:val="0"/>
      <w:marRight w:val="0"/>
      <w:marTop w:val="0"/>
      <w:marBottom w:val="0"/>
      <w:divBdr>
        <w:top w:val="none" w:sz="0" w:space="0" w:color="auto"/>
        <w:left w:val="none" w:sz="0" w:space="0" w:color="auto"/>
        <w:bottom w:val="none" w:sz="0" w:space="0" w:color="auto"/>
        <w:right w:val="none" w:sz="0" w:space="0" w:color="auto"/>
      </w:divBdr>
    </w:div>
    <w:div w:id="1813593057">
      <w:bodyDiv w:val="1"/>
      <w:marLeft w:val="0"/>
      <w:marRight w:val="0"/>
      <w:marTop w:val="0"/>
      <w:marBottom w:val="0"/>
      <w:divBdr>
        <w:top w:val="none" w:sz="0" w:space="0" w:color="auto"/>
        <w:left w:val="none" w:sz="0" w:space="0" w:color="auto"/>
        <w:bottom w:val="none" w:sz="0" w:space="0" w:color="auto"/>
        <w:right w:val="none" w:sz="0" w:space="0" w:color="auto"/>
      </w:divBdr>
    </w:div>
    <w:div w:id="1911386791">
      <w:bodyDiv w:val="1"/>
      <w:marLeft w:val="0"/>
      <w:marRight w:val="0"/>
      <w:marTop w:val="0"/>
      <w:marBottom w:val="0"/>
      <w:divBdr>
        <w:top w:val="none" w:sz="0" w:space="0" w:color="auto"/>
        <w:left w:val="none" w:sz="0" w:space="0" w:color="auto"/>
        <w:bottom w:val="none" w:sz="0" w:space="0" w:color="auto"/>
        <w:right w:val="none" w:sz="0" w:space="0" w:color="auto"/>
      </w:divBdr>
    </w:div>
    <w:div w:id="1946764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tif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durr.com"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jpg"/></Relationships>
</file>

<file path=word/_rels/header3.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4.jpg"/></Relationships>
</file>

<file path=word/theme/theme1.xml><?xml version="1.0" encoding="utf-8"?>
<a:theme xmlns:a="http://schemas.openxmlformats.org/drawingml/2006/main" name="Office-Design">
  <a:themeElements>
    <a:clrScheme name="Duerr_Colors">
      <a:dk1>
        <a:srgbClr val="525F6B"/>
      </a:dk1>
      <a:lt1>
        <a:srgbClr val="FFFFFF"/>
      </a:lt1>
      <a:dk2>
        <a:srgbClr val="44D62C"/>
      </a:dk2>
      <a:lt2>
        <a:srgbClr val="E40521"/>
      </a:lt2>
      <a:accent1>
        <a:srgbClr val="00468E"/>
      </a:accent1>
      <a:accent2>
        <a:srgbClr val="009FE3"/>
      </a:accent2>
      <a:accent3>
        <a:srgbClr val="757F89"/>
      </a:accent3>
      <a:accent4>
        <a:srgbClr val="B9BEC3"/>
      </a:accent4>
      <a:accent5>
        <a:srgbClr val="FFCC00"/>
      </a:accent5>
      <a:accent6>
        <a:srgbClr val="008D35"/>
      </a:accent6>
      <a:hlink>
        <a:srgbClr val="000000"/>
      </a:hlink>
      <a:folHlink>
        <a:srgbClr val="00468E"/>
      </a:folHlink>
    </a:clrScheme>
    <a:fontScheme name="Arial">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ln>
          <a:no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txDef>
      <a:spPr>
        <a:noFill/>
        <a:ln w="6350">
          <a:noFill/>
        </a:ln>
      </a:spPr>
      <a:bodyPr rot="0" spcFirstLastPara="0" vertOverflow="overflow" horzOverflow="overflow" vert="horz" wrap="square" lIns="90000" tIns="45720" rIns="91440" bIns="45720" numCol="1" spcCol="0" rtlCol="0" fromWordArt="0" anchor="t" anchorCtr="0" forceAA="0" compatLnSpc="1">
        <a:prstTxWarp prst="textNoShape">
          <a:avLst/>
        </a:prstTxWarp>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95bc305a-b46b-4a41-8e4f-996452a10042"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849beaea-35c0-4d6b-b4fc-1b944a259c2c" xsi:nil="true"/>
    <lcf76f155ced4ddcb4097134ff3c332f xmlns="c9d09bd7-6f33-4c22-92da-7206ec46945b">
      <Terms xmlns="http://schemas.microsoft.com/office/infopath/2007/PartnerControls"/>
    </lcf76f155ced4ddcb4097134ff3c332f>
    <Thumbnail_Eventvideo xmlns="c9d09bd7-6f33-4c22-92da-7206ec46945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409C4AAEE5CA4C43BD47AD7EA6AEB713" ma:contentTypeVersion="20" ma:contentTypeDescription="Ein neues Dokument erstellen." ma:contentTypeScope="" ma:versionID="28b9e0d764f035d1123639f45f3ad6cd">
  <xsd:schema xmlns:xsd="http://www.w3.org/2001/XMLSchema" xmlns:xs="http://www.w3.org/2001/XMLSchema" xmlns:p="http://schemas.microsoft.com/office/2006/metadata/properties" xmlns:ns2="c9d09bd7-6f33-4c22-92da-7206ec46945b" xmlns:ns3="15e22f9b-e84b-4e45-bb4f-3ee89f458ccc" xmlns:ns4="849beaea-35c0-4d6b-b4fc-1b944a259c2c" targetNamespace="http://schemas.microsoft.com/office/2006/metadata/properties" ma:root="true" ma:fieldsID="b3f6000c7d22b344d3f2d73fd9cee126" ns2:_="" ns3:_="" ns4:_="">
    <xsd:import namespace="c9d09bd7-6f33-4c22-92da-7206ec46945b"/>
    <xsd:import namespace="15e22f9b-e84b-4e45-bb4f-3ee89f458ccc"/>
    <xsd:import namespace="849beaea-35c0-4d6b-b4fc-1b944a259c2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AutoKeyPoints" minOccurs="0"/>
                <xsd:element ref="ns2:MediaServiceKeyPoints" minOccurs="0"/>
                <xsd:element ref="ns2:MediaServiceLocation" minOccurs="0"/>
                <xsd:element ref="ns2:MediaLengthInSecond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element ref="ns2:Thumbnail_Eventvideo"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d09bd7-6f33-4c22-92da-7206ec4694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95bc305a-b46b-4a41-8e4f-996452a1004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Thumbnail_Eventvideo" ma:index="26" nillable="true" ma:displayName="Thumbnail_Eventvideo" ma:format="Thumbnail" ma:internalName="Thumbnail_Eventvideo">
      <xsd:simpleType>
        <xsd:restriction base="dms:Unknown"/>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5e22f9b-e84b-4e45-bb4f-3ee89f458ccc" elementFormDefault="qualified">
    <xsd:import namespace="http://schemas.microsoft.com/office/2006/documentManagement/types"/>
    <xsd:import namespace="http://schemas.microsoft.com/office/infopath/2007/PartnerControls"/>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9beaea-35c0-4d6b-b4fc-1b944a259c2c"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ded11437-4308-4efc-9448-77b998cbacd8}" ma:internalName="TaxCatchAll" ma:showField="CatchAllData" ma:web="15e22f9b-e84b-4e45-bb4f-3ee89f458c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606694-C308-4C13-A1E2-F29BDF38E906}">
  <ds:schemaRefs>
    <ds:schemaRef ds:uri="Microsoft.SharePoint.Taxonomy.ContentTypeSync"/>
  </ds:schemaRefs>
</ds:datastoreItem>
</file>

<file path=customXml/itemProps2.xml><?xml version="1.0" encoding="utf-8"?>
<ds:datastoreItem xmlns:ds="http://schemas.openxmlformats.org/officeDocument/2006/customXml" ds:itemID="{9CBC60A2-EF52-4AD5-8175-A004917C3F71}">
  <ds:schemaRefs>
    <ds:schemaRef ds:uri="http://schemas.microsoft.com/office/2006/metadata/properties"/>
    <ds:schemaRef ds:uri="http://schemas.microsoft.com/office/infopath/2007/PartnerControls"/>
    <ds:schemaRef ds:uri="849beaea-35c0-4d6b-b4fc-1b944a259c2c"/>
    <ds:schemaRef ds:uri="c9d09bd7-6f33-4c22-92da-7206ec46945b"/>
  </ds:schemaRefs>
</ds:datastoreItem>
</file>

<file path=customXml/itemProps3.xml><?xml version="1.0" encoding="utf-8"?>
<ds:datastoreItem xmlns:ds="http://schemas.openxmlformats.org/officeDocument/2006/customXml" ds:itemID="{EE0C3B67-40F6-4F76-901E-85E70916359C}">
  <ds:schemaRefs>
    <ds:schemaRef ds:uri="http://schemas.microsoft.com/sharepoint/v3/contenttype/forms"/>
  </ds:schemaRefs>
</ds:datastoreItem>
</file>

<file path=customXml/itemProps4.xml><?xml version="1.0" encoding="utf-8"?>
<ds:datastoreItem xmlns:ds="http://schemas.openxmlformats.org/officeDocument/2006/customXml" ds:itemID="{5FF0105A-9328-4CFB-9B36-BD3C6E71F1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d09bd7-6f33-4c22-92da-7206ec46945b"/>
    <ds:schemaRef ds:uri="15e22f9b-e84b-4e45-bb4f-3ee89f458ccc"/>
    <ds:schemaRef ds:uri="849beaea-35c0-4d6b-b4fc-1b944a259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5C77D9F-BD59-469B-893E-6296DB065782}">
  <ds:schemaRefs>
    <ds:schemaRef ds:uri="http://schemas.openxmlformats.org/officeDocument/2006/bibliography"/>
  </ds:schemaRefs>
</ds:datastoreItem>
</file>

<file path=docMetadata/LabelInfo.xml><?xml version="1.0" encoding="utf-8"?>
<clbl:labelList xmlns:clbl="http://schemas.microsoft.com/office/2020/mipLabelMetadata">
  <clbl:label id="{b1c9b508-7c6e-42bd-bedf-808292653d6c}" enabled="1" method="Standard" siteId="{2882be50-2012-4d88-ac86-544124e120c8}" contentBits="3"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767</Words>
  <Characters>4835</Characters>
  <Application>Microsoft Office Word</Application>
  <DocSecurity>0</DocSecurity>
  <Lines>40</Lines>
  <Paragraphs>11</Paragraphs>
  <ScaleCrop>false</ScaleCrop>
  <Company>p.a.t. GmbH</Company>
  <LinksUpToDate>false</LinksUpToDate>
  <CharactersWithSpaces>5591</CharactersWithSpaces>
  <SharedDoc>false</SharedDoc>
  <HLinks>
    <vt:vector size="6" baseType="variant">
      <vt:variant>
        <vt:i4>5439577</vt:i4>
      </vt:variant>
      <vt:variant>
        <vt:i4>0</vt:i4>
      </vt:variant>
      <vt:variant>
        <vt:i4>0</vt:i4>
      </vt:variant>
      <vt:variant>
        <vt:i4>5</vt:i4>
      </vt:variant>
      <vt:variant>
        <vt:lpwstr>http://www.durr.com/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Schön</dc:creator>
  <cp:keywords/>
  <dc:description/>
  <cp:lastModifiedBy>Lachnit, Carina</cp:lastModifiedBy>
  <cp:revision>4</cp:revision>
  <cp:lastPrinted>2024-12-10T15:46:00Z</cp:lastPrinted>
  <dcterms:created xsi:type="dcterms:W3CDTF">2026-05-26T09:59:00Z</dcterms:created>
  <dcterms:modified xsi:type="dcterms:W3CDTF">2026-06-09T11:56:00Z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100</vt:r8>
  </property>
  <property fmtid="{D5CDD505-2E9C-101B-9397-08002B2CF9AE}" pid="3" name="MediaServiceImageTags">
    <vt:lpwstr/>
  </property>
  <property fmtid="{D5CDD505-2E9C-101B-9397-08002B2CF9AE}" pid="4" name="ClassificationContentMarkingFooterShapeIds">
    <vt:lpwstr>1,3,5601ac24,57916dc1,55ed5857</vt:lpwstr>
  </property>
  <property fmtid="{D5CDD505-2E9C-101B-9397-08002B2CF9AE}" pid="5" name="ClassificationContentMarkingFooterFontProps">
    <vt:lpwstr>#000000,8,Arial</vt:lpwstr>
  </property>
  <property fmtid="{D5CDD505-2E9C-101B-9397-08002B2CF9AE}" pid="6" name="ClassificationContentMarkingFooterText">
    <vt:lpwstr>INTERNAL</vt:lpwstr>
  </property>
  <property fmtid="{D5CDD505-2E9C-101B-9397-08002B2CF9AE}" pid="7" name="MSIP_Label_bf6de623-ba0c-4b2b-a216-a4bd6e5a0b3a_Enabled">
    <vt:lpwstr>true</vt:lpwstr>
  </property>
  <property fmtid="{D5CDD505-2E9C-101B-9397-08002B2CF9AE}" pid="8" name="MSIP_Label_bf6de623-ba0c-4b2b-a216-a4bd6e5a0b3a_SetDate">
    <vt:lpwstr>2023-07-31T06:24:58Z</vt:lpwstr>
  </property>
  <property fmtid="{D5CDD505-2E9C-101B-9397-08002B2CF9AE}" pid="9" name="MSIP_Label_bf6de623-ba0c-4b2b-a216-a4bd6e5a0b3a_Method">
    <vt:lpwstr>Standard</vt:lpwstr>
  </property>
  <property fmtid="{D5CDD505-2E9C-101B-9397-08002B2CF9AE}" pid="10" name="MSIP_Label_bf6de623-ba0c-4b2b-a216-a4bd6e5a0b3a_Name">
    <vt:lpwstr>Internal Information</vt:lpwstr>
  </property>
  <property fmtid="{D5CDD505-2E9C-101B-9397-08002B2CF9AE}" pid="11" name="MSIP_Label_bf6de623-ba0c-4b2b-a216-a4bd6e5a0b3a_SiteId">
    <vt:lpwstr>36515c62-8878-4f10-a7f4-561a4c17bef7</vt:lpwstr>
  </property>
  <property fmtid="{D5CDD505-2E9C-101B-9397-08002B2CF9AE}" pid="12" name="MSIP_Label_bf6de623-ba0c-4b2b-a216-a4bd6e5a0b3a_ActionId">
    <vt:lpwstr>3095e387-35ab-4c63-943c-b5063d5754dc</vt:lpwstr>
  </property>
  <property fmtid="{D5CDD505-2E9C-101B-9397-08002B2CF9AE}" pid="13" name="MSIP_Label_bf6de623-ba0c-4b2b-a216-a4bd6e5a0b3a_ContentBits">
    <vt:lpwstr>2</vt:lpwstr>
  </property>
  <property fmtid="{D5CDD505-2E9C-101B-9397-08002B2CF9AE}" pid="14" name="ContentTypeId">
    <vt:lpwstr>0x010100409C4AAEE5CA4C43BD47AD7EA6AEB713</vt:lpwstr>
  </property>
</Properties>
</file>